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AF3B" w14:textId="4BA59F1F" w:rsidR="002B3B41" w:rsidRDefault="00B815B1" w:rsidP="00B81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5B1">
        <w:rPr>
          <w:rFonts w:ascii="Times New Roman" w:hAnsi="Times New Roman" w:cs="Times New Roman"/>
          <w:b/>
          <w:bCs/>
          <w:sz w:val="28"/>
          <w:szCs w:val="28"/>
        </w:rPr>
        <w:t>PRACOVNÍ LIST Č. 1</w:t>
      </w:r>
    </w:p>
    <w:p w14:paraId="2BD64FD0" w14:textId="33943F79" w:rsidR="00B815B1" w:rsidRDefault="00B815B1" w:rsidP="00B8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 č. 1 – Role manažera</w:t>
      </w:r>
    </w:p>
    <w:p w14:paraId="5953C193" w14:textId="009A6D21" w:rsidR="00B815B1" w:rsidRDefault="00B815B1" w:rsidP="00B8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 tabulku:</w:t>
      </w:r>
    </w:p>
    <w:tbl>
      <w:tblPr>
        <w:tblStyle w:val="Mkatabulky"/>
        <w:tblW w:w="10486" w:type="dxa"/>
        <w:tblLook w:val="04A0" w:firstRow="1" w:lastRow="0" w:firstColumn="1" w:lastColumn="0" w:noHBand="0" w:noVBand="1"/>
      </w:tblPr>
      <w:tblGrid>
        <w:gridCol w:w="1414"/>
        <w:gridCol w:w="2268"/>
        <w:gridCol w:w="2268"/>
        <w:gridCol w:w="2268"/>
        <w:gridCol w:w="2268"/>
      </w:tblGrid>
      <w:tr w:rsidR="00AD3880" w14:paraId="7E169E38" w14:textId="77777777" w:rsidTr="00AD3880">
        <w:tc>
          <w:tcPr>
            <w:tcW w:w="1414" w:type="dxa"/>
          </w:tcPr>
          <w:p w14:paraId="533BE28E" w14:textId="269AA28A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2268" w:type="dxa"/>
          </w:tcPr>
          <w:p w14:paraId="3B6F4A90" w14:textId="5FC1003F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  <w:b/>
                <w:bCs/>
              </w:rPr>
              <w:t>Znalosti</w:t>
            </w:r>
          </w:p>
        </w:tc>
        <w:tc>
          <w:tcPr>
            <w:tcW w:w="2268" w:type="dxa"/>
          </w:tcPr>
          <w:p w14:paraId="378C3C26" w14:textId="62BB2E6F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  <w:b/>
                <w:bCs/>
              </w:rPr>
              <w:t>Dovednosti</w:t>
            </w:r>
          </w:p>
        </w:tc>
        <w:tc>
          <w:tcPr>
            <w:tcW w:w="2268" w:type="dxa"/>
          </w:tcPr>
          <w:p w14:paraId="19EC3C5F" w14:textId="60352746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  <w:b/>
                <w:bCs/>
              </w:rPr>
              <w:t>Postoj</w:t>
            </w:r>
          </w:p>
        </w:tc>
        <w:tc>
          <w:tcPr>
            <w:tcW w:w="2268" w:type="dxa"/>
          </w:tcPr>
          <w:p w14:paraId="16D4D5B1" w14:textId="2E9E36CB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  <w:b/>
                <w:bCs/>
              </w:rPr>
              <w:t>Hodnoty</w:t>
            </w:r>
          </w:p>
        </w:tc>
      </w:tr>
      <w:tr w:rsidR="00AD3880" w14:paraId="74EA3CA7" w14:textId="77777777" w:rsidTr="00AD3880">
        <w:trPr>
          <w:trHeight w:val="1814"/>
        </w:trPr>
        <w:tc>
          <w:tcPr>
            <w:tcW w:w="1414" w:type="dxa"/>
          </w:tcPr>
          <w:p w14:paraId="44C0D004" w14:textId="370BAC6A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Analytik</w:t>
            </w:r>
          </w:p>
        </w:tc>
        <w:tc>
          <w:tcPr>
            <w:tcW w:w="2268" w:type="dxa"/>
          </w:tcPr>
          <w:p w14:paraId="33F90517" w14:textId="53E634E7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Přehled o statistických metodách, základy ekonomie, logiky, psychologie, sociologie, vlastního oboru</w:t>
            </w:r>
          </w:p>
        </w:tc>
        <w:tc>
          <w:tcPr>
            <w:tcW w:w="2268" w:type="dxa"/>
          </w:tcPr>
          <w:p w14:paraId="734522D0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556F23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956901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1BEEB20A" w14:textId="77777777" w:rsidTr="00AD3880">
        <w:trPr>
          <w:trHeight w:val="1814"/>
        </w:trPr>
        <w:tc>
          <w:tcPr>
            <w:tcW w:w="1414" w:type="dxa"/>
          </w:tcPr>
          <w:p w14:paraId="5925C515" w14:textId="205F829F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Plánovač</w:t>
            </w:r>
          </w:p>
        </w:tc>
        <w:tc>
          <w:tcPr>
            <w:tcW w:w="2268" w:type="dxa"/>
          </w:tcPr>
          <w:p w14:paraId="19069E8F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FD84F4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1E25689" w14:textId="2B4A13CC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Přání projektovat minulost a současnost do budoucnosti, přání transponovat filozofii do praxe</w:t>
            </w:r>
          </w:p>
        </w:tc>
        <w:tc>
          <w:tcPr>
            <w:tcW w:w="2268" w:type="dxa"/>
          </w:tcPr>
          <w:p w14:paraId="131EB411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346BDCAD" w14:textId="77777777" w:rsidTr="00AD3880">
        <w:trPr>
          <w:trHeight w:val="1814"/>
        </w:trPr>
        <w:tc>
          <w:tcPr>
            <w:tcW w:w="1414" w:type="dxa"/>
          </w:tcPr>
          <w:p w14:paraId="2F30F683" w14:textId="4B387C37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Realizátor změn</w:t>
            </w:r>
          </w:p>
        </w:tc>
        <w:tc>
          <w:tcPr>
            <w:tcW w:w="2268" w:type="dxa"/>
          </w:tcPr>
          <w:p w14:paraId="046DC102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1920CCC" w14:textId="52801DB7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Iniciovat změny, podněcovat lidi ke změnám, analýza potřeby z komplexního hlediska řešení potřeb podniku</w:t>
            </w:r>
          </w:p>
        </w:tc>
        <w:tc>
          <w:tcPr>
            <w:tcW w:w="2268" w:type="dxa"/>
          </w:tcPr>
          <w:p w14:paraId="5B01A1E2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8AC48A5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52686295" w14:textId="77777777" w:rsidTr="00AD3880">
        <w:trPr>
          <w:trHeight w:val="1814"/>
        </w:trPr>
        <w:tc>
          <w:tcPr>
            <w:tcW w:w="1414" w:type="dxa"/>
          </w:tcPr>
          <w:p w14:paraId="28FDA08E" w14:textId="35C410C7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Nositel zdrojů</w:t>
            </w:r>
          </w:p>
        </w:tc>
        <w:tc>
          <w:tcPr>
            <w:tcW w:w="2268" w:type="dxa"/>
          </w:tcPr>
          <w:p w14:paraId="25053AE8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B1AF85" w14:textId="65AD1C84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Rozmisťování a vytváření sítě nositelů zdrojů</w:t>
            </w:r>
          </w:p>
        </w:tc>
        <w:tc>
          <w:tcPr>
            <w:tcW w:w="2268" w:type="dxa"/>
          </w:tcPr>
          <w:p w14:paraId="3FA767F8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4C6917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7A2A5802" w14:textId="77777777" w:rsidTr="00AD3880">
        <w:trPr>
          <w:trHeight w:val="1814"/>
        </w:trPr>
        <w:tc>
          <w:tcPr>
            <w:tcW w:w="1414" w:type="dxa"/>
          </w:tcPr>
          <w:p w14:paraId="099AD60F" w14:textId="6E020F00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Komunikační partner</w:t>
            </w:r>
          </w:p>
        </w:tc>
        <w:tc>
          <w:tcPr>
            <w:tcW w:w="2268" w:type="dxa"/>
          </w:tcPr>
          <w:p w14:paraId="1412AE75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BB6A0A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DFC990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448189" w14:textId="0333ABAB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Potřeba širokého porozumění</w:t>
            </w:r>
          </w:p>
        </w:tc>
      </w:tr>
      <w:tr w:rsidR="00AD3880" w14:paraId="46F94836" w14:textId="77777777" w:rsidTr="00AD3880">
        <w:trPr>
          <w:trHeight w:val="1814"/>
        </w:trPr>
        <w:tc>
          <w:tcPr>
            <w:tcW w:w="1414" w:type="dxa"/>
          </w:tcPr>
          <w:p w14:paraId="457F2C81" w14:textId="700AFDB4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Vychovatel </w:t>
            </w:r>
          </w:p>
        </w:tc>
        <w:tc>
          <w:tcPr>
            <w:tcW w:w="2268" w:type="dxa"/>
          </w:tcPr>
          <w:p w14:paraId="3ADB1A5E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8F6942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C5CC09" w14:textId="51DAA9D6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Ochota učit a překonávat obtíže vzděláním</w:t>
            </w:r>
          </w:p>
        </w:tc>
        <w:tc>
          <w:tcPr>
            <w:tcW w:w="2268" w:type="dxa"/>
          </w:tcPr>
          <w:p w14:paraId="093164EB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49194EBE" w14:textId="77777777" w:rsidTr="00AD3880">
        <w:trPr>
          <w:trHeight w:val="1814"/>
        </w:trPr>
        <w:tc>
          <w:tcPr>
            <w:tcW w:w="1414" w:type="dxa"/>
          </w:tcPr>
          <w:p w14:paraId="64542C56" w14:textId="3DBD9897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Řešitel problémů</w:t>
            </w:r>
          </w:p>
        </w:tc>
        <w:tc>
          <w:tcPr>
            <w:tcW w:w="2268" w:type="dxa"/>
          </w:tcPr>
          <w:p w14:paraId="0C35CE97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432730" w14:textId="533A9121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Sběr a analýza dat, tvorba variant rozhodování, zohlednění vlivů působících na řešení problému</w:t>
            </w:r>
          </w:p>
        </w:tc>
        <w:tc>
          <w:tcPr>
            <w:tcW w:w="2268" w:type="dxa"/>
          </w:tcPr>
          <w:p w14:paraId="364315FC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6AF2B34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5B8FCCC8" w14:textId="77777777" w:rsidTr="00AD3880">
        <w:trPr>
          <w:trHeight w:val="1814"/>
        </w:trPr>
        <w:tc>
          <w:tcPr>
            <w:tcW w:w="1414" w:type="dxa"/>
          </w:tcPr>
          <w:p w14:paraId="31EC8D6C" w14:textId="72F4C14F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„Pomocník“ druhých</w:t>
            </w:r>
          </w:p>
        </w:tc>
        <w:tc>
          <w:tcPr>
            <w:tcW w:w="2268" w:type="dxa"/>
          </w:tcPr>
          <w:p w14:paraId="5AFA412C" w14:textId="52363557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Psychologie a sociologie</w:t>
            </w:r>
          </w:p>
        </w:tc>
        <w:tc>
          <w:tcPr>
            <w:tcW w:w="2268" w:type="dxa"/>
          </w:tcPr>
          <w:p w14:paraId="4DA32620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FA7E1C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C49B8A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55032301" w14:textId="77777777" w:rsidTr="00AD3880">
        <w:trPr>
          <w:trHeight w:val="1814"/>
        </w:trPr>
        <w:tc>
          <w:tcPr>
            <w:tcW w:w="1414" w:type="dxa"/>
          </w:tcPr>
          <w:p w14:paraId="33E041B5" w14:textId="3FA773CC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Koordinátor</w:t>
            </w:r>
          </w:p>
        </w:tc>
        <w:tc>
          <w:tcPr>
            <w:tcW w:w="2268" w:type="dxa"/>
          </w:tcPr>
          <w:p w14:paraId="3D458908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A6CE4D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452402" w14:textId="2F4E5826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Systémový přístup k řízení</w:t>
            </w:r>
          </w:p>
        </w:tc>
        <w:tc>
          <w:tcPr>
            <w:tcW w:w="2268" w:type="dxa"/>
          </w:tcPr>
          <w:p w14:paraId="508337DE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61389104" w14:textId="77777777" w:rsidTr="00AD3880">
        <w:trPr>
          <w:trHeight w:val="1814"/>
        </w:trPr>
        <w:tc>
          <w:tcPr>
            <w:tcW w:w="1414" w:type="dxa"/>
          </w:tcPr>
          <w:p w14:paraId="671828CF" w14:textId="2AA25033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Tvůrce týmu</w:t>
            </w:r>
          </w:p>
        </w:tc>
        <w:tc>
          <w:tcPr>
            <w:tcW w:w="2268" w:type="dxa"/>
          </w:tcPr>
          <w:p w14:paraId="24E274AD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A2E4C5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2F1DD3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9813B3" w14:textId="79383FCB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Respektování lidského potenciálu</w:t>
            </w:r>
          </w:p>
        </w:tc>
      </w:tr>
      <w:tr w:rsidR="00AD3880" w14:paraId="14555FB4" w14:textId="77777777" w:rsidTr="00AD3880">
        <w:trPr>
          <w:trHeight w:val="1814"/>
        </w:trPr>
        <w:tc>
          <w:tcPr>
            <w:tcW w:w="1414" w:type="dxa"/>
          </w:tcPr>
          <w:p w14:paraId="17BF5310" w14:textId="5404F3CA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Výkonný vedoucí</w:t>
            </w:r>
          </w:p>
        </w:tc>
        <w:tc>
          <w:tcPr>
            <w:tcW w:w="2268" w:type="dxa"/>
          </w:tcPr>
          <w:p w14:paraId="21E23C89" w14:textId="5F380564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Plánování, organizace, kontrola, praxe i teorie managementu, vedení personálu</w:t>
            </w:r>
          </w:p>
        </w:tc>
        <w:tc>
          <w:tcPr>
            <w:tcW w:w="2268" w:type="dxa"/>
          </w:tcPr>
          <w:p w14:paraId="7F39130B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B9C8930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47E628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</w:tbl>
    <w:p w14:paraId="3F59322D" w14:textId="2B9D9105" w:rsidR="00B815B1" w:rsidRDefault="00B815B1" w:rsidP="00B815B1">
      <w:pPr>
        <w:rPr>
          <w:rFonts w:ascii="Times New Roman" w:hAnsi="Times New Roman" w:cs="Times New Roman"/>
        </w:rPr>
      </w:pPr>
    </w:p>
    <w:p w14:paraId="56D12DDA" w14:textId="1CC99931" w:rsidR="00AD3880" w:rsidRDefault="00AD3880" w:rsidP="00B8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 č. 2 – Činnosti / funkce manažera</w:t>
      </w:r>
    </w:p>
    <w:p w14:paraId="7D06A717" w14:textId="2C57C8A7" w:rsidR="00AD3880" w:rsidRDefault="00AD3880" w:rsidP="00B8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Doplň:</w:t>
      </w:r>
    </w:p>
    <w:p w14:paraId="3EB9745A" w14:textId="77777777" w:rsidR="00AD3880" w:rsidRDefault="00AD3880" w:rsidP="00B815B1">
      <w:pPr>
        <w:rPr>
          <w:rFonts w:ascii="Times New Roman" w:hAnsi="Times New Roman" w:cs="Times New Roman"/>
        </w:rPr>
      </w:pPr>
    </w:p>
    <w:p w14:paraId="4BC8B837" w14:textId="477A38D3" w:rsidR="00AD3880" w:rsidRPr="00AD3880" w:rsidRDefault="00AD3880" w:rsidP="00AD3880">
      <w:pPr>
        <w:pStyle w:val="Odstavecseseznamem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→ 1.1 …………………………</w:t>
      </w:r>
      <w:r>
        <w:rPr>
          <w:rFonts w:ascii="Times New Roman" w:hAnsi="Times New Roman" w:cs="Times New Roman"/>
        </w:rPr>
        <w:tab/>
        <w:t>1.2 ………………………….</w:t>
      </w:r>
    </w:p>
    <w:p w14:paraId="35D00220" w14:textId="6DC69F1C" w:rsidR="00AD3880" w:rsidRDefault="00AD3880" w:rsidP="00AD3880">
      <w:pPr>
        <w:spacing w:line="72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1.3 …………………………</w:t>
      </w:r>
      <w:r>
        <w:rPr>
          <w:rFonts w:ascii="Times New Roman" w:hAnsi="Times New Roman" w:cs="Times New Roman"/>
        </w:rPr>
        <w:tab/>
        <w:t>1.4 ………………………….</w:t>
      </w:r>
    </w:p>
    <w:p w14:paraId="0BBD6EC2" w14:textId="212B58FC" w:rsidR="00AD3880" w:rsidRPr="00AD3880" w:rsidRDefault="00AD3880" w:rsidP="00AD388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1.5 ………………………….</w:t>
      </w:r>
    </w:p>
    <w:p w14:paraId="4DB1422A" w14:textId="5C433342" w:rsidR="00AD3880" w:rsidRPr="00AD3880" w:rsidRDefault="00AD3880" w:rsidP="00050445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→ 2.1 …………………………</w:t>
      </w:r>
      <w:r>
        <w:rPr>
          <w:rFonts w:ascii="Times New Roman" w:hAnsi="Times New Roman" w:cs="Times New Roman"/>
        </w:rPr>
        <w:tab/>
        <w:t>2.2 ………………………….</w:t>
      </w:r>
    </w:p>
    <w:p w14:paraId="52D4D70F" w14:textId="759ACF02" w:rsidR="00AD3880" w:rsidRDefault="00AD3880" w:rsidP="00AD3880">
      <w:pPr>
        <w:spacing w:line="72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 …………………………</w:t>
      </w:r>
      <w:r>
        <w:rPr>
          <w:rFonts w:ascii="Times New Roman" w:hAnsi="Times New Roman" w:cs="Times New Roman"/>
        </w:rPr>
        <w:tab/>
        <w:t>2.4 ………………………….</w:t>
      </w:r>
    </w:p>
    <w:p w14:paraId="09A59544" w14:textId="21F51C26" w:rsidR="00AD3880" w:rsidRDefault="00AD3880" w:rsidP="0005044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→ ……………………………………………………………..</w:t>
      </w:r>
    </w:p>
    <w:p w14:paraId="329FC97A" w14:textId="475C84E6" w:rsidR="00AD3880" w:rsidRDefault="00AD3880" w:rsidP="00AD3880">
      <w:pPr>
        <w:spacing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……………………………………………………………..</w:t>
      </w:r>
    </w:p>
    <w:p w14:paraId="43634BB0" w14:textId="1A27DEAC" w:rsidR="00AD3880" w:rsidRDefault="00AD3880" w:rsidP="00AD3880">
      <w:pPr>
        <w:spacing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……………………………………………………………..</w:t>
      </w:r>
    </w:p>
    <w:p w14:paraId="0696364B" w14:textId="1E4A61C7" w:rsidR="00050445" w:rsidRDefault="00050445" w:rsidP="00EB31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Úkol č. 3 – Prodiskutujte otázky:</w:t>
      </w:r>
    </w:p>
    <w:p w14:paraId="4190EE20" w14:textId="77777777" w:rsidR="00050445" w:rsidRPr="00050445" w:rsidRDefault="00050445" w:rsidP="00EB31F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0445">
        <w:rPr>
          <w:rFonts w:ascii="Times New Roman" w:hAnsi="Times New Roman" w:cs="Times New Roman"/>
        </w:rPr>
        <w:t>Jsou psychické předpoklady pro řídící práci vrozené nebo je můžeme získat praxí, učením?</w:t>
      </w:r>
    </w:p>
    <w:p w14:paraId="700C1804" w14:textId="77777777" w:rsidR="00050445" w:rsidRPr="00050445" w:rsidRDefault="00050445" w:rsidP="00EB31F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0445">
        <w:rPr>
          <w:rFonts w:ascii="Times New Roman" w:hAnsi="Times New Roman" w:cs="Times New Roman"/>
        </w:rPr>
        <w:t>Jaké vlastnosti a dovednosti by měl mít dobrý vedoucí?</w:t>
      </w:r>
    </w:p>
    <w:p w14:paraId="1B023BDB" w14:textId="77777777" w:rsidR="00050445" w:rsidRPr="00050445" w:rsidRDefault="00050445" w:rsidP="00EB31F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0445">
        <w:rPr>
          <w:rFonts w:ascii="Times New Roman" w:hAnsi="Times New Roman" w:cs="Times New Roman"/>
        </w:rPr>
        <w:t>Je zdravé sebevědomí podmínkou?</w:t>
      </w:r>
    </w:p>
    <w:p w14:paraId="3FBEF156" w14:textId="41440521" w:rsidR="00050445" w:rsidRDefault="00050445" w:rsidP="00EB31F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0445">
        <w:rPr>
          <w:rFonts w:ascii="Times New Roman" w:hAnsi="Times New Roman" w:cs="Times New Roman"/>
        </w:rPr>
        <w:t>Co především vzbuzuje autoritu?</w:t>
      </w:r>
    </w:p>
    <w:p w14:paraId="6985915C" w14:textId="44267679" w:rsidR="00050445" w:rsidRDefault="00050445" w:rsidP="00EB31FF">
      <w:pPr>
        <w:spacing w:line="240" w:lineRule="auto"/>
        <w:rPr>
          <w:rFonts w:ascii="Times New Roman" w:hAnsi="Times New Roman" w:cs="Times New Roman"/>
        </w:rPr>
      </w:pPr>
    </w:p>
    <w:p w14:paraId="129BEA0F" w14:textId="56828546" w:rsidR="00050445" w:rsidRDefault="00EB31FF" w:rsidP="00EB31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 č. 4 – Pravidla chování nadřízeného vůči podřízenému</w:t>
      </w:r>
    </w:p>
    <w:p w14:paraId="683FB933" w14:textId="0F0477A6" w:rsidR="00EB31FF" w:rsidRDefault="00EB31FF" w:rsidP="00EB31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Zamyslete se nad tím, jak by se měl nadřízený chovat vůči podřízenému, nad pravidly chování, prodiskutujte ve skupině a napište je:</w:t>
      </w:r>
    </w:p>
    <w:p w14:paraId="396ED7C6" w14:textId="77777777" w:rsidR="00EB31FF" w:rsidRDefault="00EB31FF" w:rsidP="00EB31FF">
      <w:pPr>
        <w:spacing w:line="240" w:lineRule="auto"/>
        <w:rPr>
          <w:rFonts w:ascii="Times New Roman" w:hAnsi="Times New Roman" w:cs="Times New Roman"/>
        </w:rPr>
      </w:pPr>
    </w:p>
    <w:p w14:paraId="6756DD48" w14:textId="48541F42" w:rsidR="00EB31FF" w:rsidRDefault="00EB31FF" w:rsidP="00EB31FF">
      <w:pPr>
        <w:pStyle w:val="Odstavecseseznamem"/>
        <w:numPr>
          <w:ilvl w:val="0"/>
          <w:numId w:val="6"/>
        </w:numPr>
        <w:spacing w:line="720" w:lineRule="auto"/>
        <w:rPr>
          <w:rFonts w:ascii="Times New Roman" w:hAnsi="Times New Roman" w:cs="Times New Roman"/>
        </w:rPr>
      </w:pPr>
    </w:p>
    <w:p w14:paraId="2AEA169E" w14:textId="5E40016A" w:rsidR="00EB31FF" w:rsidRDefault="00EB31FF" w:rsidP="00EB31FF">
      <w:pPr>
        <w:pStyle w:val="Odstavecseseznamem"/>
        <w:numPr>
          <w:ilvl w:val="0"/>
          <w:numId w:val="6"/>
        </w:numPr>
        <w:spacing w:line="720" w:lineRule="auto"/>
        <w:rPr>
          <w:rFonts w:ascii="Times New Roman" w:hAnsi="Times New Roman" w:cs="Times New Roman"/>
        </w:rPr>
      </w:pPr>
    </w:p>
    <w:p w14:paraId="7F0BBB02" w14:textId="58832290" w:rsidR="00EB31FF" w:rsidRDefault="00EB31FF" w:rsidP="00EB31FF">
      <w:pPr>
        <w:pStyle w:val="Odstavecseseznamem"/>
        <w:numPr>
          <w:ilvl w:val="0"/>
          <w:numId w:val="6"/>
        </w:numPr>
        <w:spacing w:line="720" w:lineRule="auto"/>
        <w:rPr>
          <w:rFonts w:ascii="Times New Roman" w:hAnsi="Times New Roman" w:cs="Times New Roman"/>
        </w:rPr>
      </w:pPr>
    </w:p>
    <w:p w14:paraId="68B287EE" w14:textId="39D1CD19" w:rsidR="00EB31FF" w:rsidRDefault="00EB31FF" w:rsidP="00EB31FF">
      <w:pPr>
        <w:pStyle w:val="Odstavecseseznamem"/>
        <w:numPr>
          <w:ilvl w:val="0"/>
          <w:numId w:val="6"/>
        </w:numPr>
        <w:spacing w:line="720" w:lineRule="auto"/>
        <w:rPr>
          <w:rFonts w:ascii="Times New Roman" w:hAnsi="Times New Roman" w:cs="Times New Roman"/>
        </w:rPr>
      </w:pPr>
    </w:p>
    <w:p w14:paraId="0279177B" w14:textId="40B6094E" w:rsidR="00EB31FF" w:rsidRDefault="00EB31FF" w:rsidP="00EB31FF">
      <w:pPr>
        <w:pStyle w:val="Odstavecseseznamem"/>
        <w:numPr>
          <w:ilvl w:val="0"/>
          <w:numId w:val="6"/>
        </w:numPr>
        <w:spacing w:line="720" w:lineRule="auto"/>
        <w:rPr>
          <w:rFonts w:ascii="Times New Roman" w:hAnsi="Times New Roman" w:cs="Times New Roman"/>
        </w:rPr>
      </w:pPr>
    </w:p>
    <w:p w14:paraId="2DD6DFE3" w14:textId="228FCB48" w:rsidR="00EB31FF" w:rsidRDefault="00EB31FF" w:rsidP="00EB31FF">
      <w:pPr>
        <w:pStyle w:val="Odstavecseseznamem"/>
        <w:numPr>
          <w:ilvl w:val="0"/>
          <w:numId w:val="6"/>
        </w:numPr>
        <w:spacing w:line="720" w:lineRule="auto"/>
        <w:rPr>
          <w:rFonts w:ascii="Times New Roman" w:hAnsi="Times New Roman" w:cs="Times New Roman"/>
        </w:rPr>
      </w:pPr>
    </w:p>
    <w:p w14:paraId="62157B4A" w14:textId="77777777" w:rsidR="00EB31FF" w:rsidRDefault="00EB31FF" w:rsidP="00EB31FF">
      <w:pPr>
        <w:spacing w:line="240" w:lineRule="auto"/>
        <w:rPr>
          <w:rFonts w:ascii="Times New Roman" w:hAnsi="Times New Roman" w:cs="Times New Roman"/>
        </w:rPr>
      </w:pPr>
    </w:p>
    <w:p w14:paraId="6B5D1AB8" w14:textId="1BE90A0D" w:rsidR="00EB31FF" w:rsidRDefault="00EB31FF" w:rsidP="00EB31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 č. 5 – Asertivita</w:t>
      </w:r>
    </w:p>
    <w:p w14:paraId="56336066" w14:textId="28262D0E" w:rsidR="00EB31FF" w:rsidRDefault="00EB31FF" w:rsidP="00EB31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Uveďte, co znamená být asertivní, jaké hodnoty asertivní člověk uznává, jak se chová, jaké schopnosti/dovednosti má.</w:t>
      </w:r>
    </w:p>
    <w:p w14:paraId="5B9B4315" w14:textId="77777777" w:rsidR="00EB31FF" w:rsidRDefault="00EB31FF" w:rsidP="00EB31FF">
      <w:pPr>
        <w:spacing w:line="240" w:lineRule="auto"/>
        <w:rPr>
          <w:rFonts w:ascii="Times New Roman" w:hAnsi="Times New Roman" w:cs="Times New Roman"/>
        </w:rPr>
      </w:pPr>
    </w:p>
    <w:p w14:paraId="1AF20AD4" w14:textId="29BD9F43" w:rsidR="00EB31FF" w:rsidRDefault="00EB31FF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191E49C3" w14:textId="6A9385AF" w:rsidR="00EB31FF" w:rsidRDefault="00EB31FF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231BB26F" w14:textId="387C7B31" w:rsidR="00EB31FF" w:rsidRDefault="00EB31FF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3C858117" w14:textId="1A8EE0DE" w:rsidR="00EB31FF" w:rsidRDefault="00EB31FF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1425D96E" w14:textId="765564DC" w:rsidR="00EB31FF" w:rsidRDefault="00EB31FF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3DC9D1C3" w14:textId="450B3F50" w:rsidR="00EB31FF" w:rsidRDefault="00EB31FF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2695D414" w14:textId="59232068" w:rsidR="00050445" w:rsidRDefault="00050445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6F0CB292" w14:textId="77777777" w:rsidR="0083368F" w:rsidRDefault="0062474E" w:rsidP="0062474E">
      <w:pPr>
        <w:spacing w:line="720" w:lineRule="auto"/>
        <w:rPr>
          <w:rFonts w:ascii="Times New Roman" w:hAnsi="Times New Roman" w:cs="Times New Roman"/>
        </w:rPr>
        <w:sectPr w:rsidR="0083368F" w:rsidSect="00AD38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Úkol č. 6 </w:t>
      </w:r>
      <w:r w:rsidR="00381F1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81F1A">
        <w:rPr>
          <w:rFonts w:ascii="Times New Roman" w:hAnsi="Times New Roman" w:cs="Times New Roman"/>
        </w:rPr>
        <w:t>Úspěšný manažer</w:t>
      </w:r>
    </w:p>
    <w:p w14:paraId="6C5D6D70" w14:textId="38FA2290" w:rsidR="00381F1A" w:rsidRDefault="0083368F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215D81A0" w14:textId="3A08CE8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7EA60989" w14:textId="32FD49E6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205E1CB7" w14:textId="7EE7DFF0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05CE038D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5E54558B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38F730B3" w14:textId="77777777" w:rsidR="00802B7D" w:rsidRDefault="00802B7D" w:rsidP="0062474E">
      <w:pPr>
        <w:spacing w:line="720" w:lineRule="auto"/>
        <w:rPr>
          <w:rFonts w:ascii="Times New Roman" w:hAnsi="Times New Roman" w:cs="Times New Roman"/>
        </w:rPr>
      </w:pPr>
    </w:p>
    <w:p w14:paraId="431FDE38" w14:textId="3487C424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5AF5A2B1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720229A7" w14:textId="57D502A2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34A6013C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38CD721D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53F98CA1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54EF78ED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657618E1" w14:textId="77777777" w:rsidR="00802B7D" w:rsidRDefault="00802B7D" w:rsidP="0062474E">
      <w:pPr>
        <w:spacing w:line="720" w:lineRule="auto"/>
        <w:rPr>
          <w:rFonts w:ascii="Times New Roman" w:hAnsi="Times New Roman" w:cs="Times New Roman"/>
        </w:rPr>
      </w:pPr>
    </w:p>
    <w:p w14:paraId="26DEFA9C" w14:textId="77777777" w:rsidR="00802B7D" w:rsidRDefault="00802B7D" w:rsidP="0062474E">
      <w:pPr>
        <w:spacing w:line="720" w:lineRule="auto"/>
        <w:rPr>
          <w:rFonts w:ascii="Times New Roman" w:hAnsi="Times New Roman" w:cs="Times New Roman"/>
        </w:rPr>
      </w:pPr>
    </w:p>
    <w:p w14:paraId="3F829AB5" w14:textId="51C176EC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152CCB4B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281A9728" w14:textId="4971D58C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00F53C81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167E88B4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6ABA7978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46B9B6D1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74D7209B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185F8ABB" w14:textId="77777777" w:rsidR="00802B7D" w:rsidRDefault="00802B7D" w:rsidP="0062474E">
      <w:pPr>
        <w:spacing w:line="720" w:lineRule="auto"/>
        <w:rPr>
          <w:rFonts w:ascii="Times New Roman" w:hAnsi="Times New Roman" w:cs="Times New Roman"/>
        </w:rPr>
      </w:pPr>
    </w:p>
    <w:p w14:paraId="46E0CBC0" w14:textId="76C64F76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360731E0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28E5A4CF" w14:textId="1CC0BFDE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7D523122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40C123F1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4BB7A770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7F3FB0C3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48D2091E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008CDAA6" w14:textId="77777777" w:rsidR="00802B7D" w:rsidRDefault="00802B7D" w:rsidP="0062474E">
      <w:pPr>
        <w:spacing w:line="720" w:lineRule="auto"/>
        <w:rPr>
          <w:rFonts w:ascii="Times New Roman" w:hAnsi="Times New Roman" w:cs="Times New Roman"/>
        </w:rPr>
      </w:pPr>
    </w:p>
    <w:p w14:paraId="7708D95B" w14:textId="06640C2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4CFDD56F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3B07F957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  <w:sectPr w:rsidR="00E05A86" w:rsidSect="0083368F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14:paraId="28502914" w14:textId="77777777" w:rsidR="00E05A86" w:rsidRPr="0062474E" w:rsidRDefault="00E05A86" w:rsidP="0062474E">
      <w:pPr>
        <w:spacing w:line="720" w:lineRule="auto"/>
        <w:rPr>
          <w:rFonts w:ascii="Times New Roman" w:hAnsi="Times New Roman" w:cs="Times New Roman"/>
        </w:rPr>
      </w:pPr>
    </w:p>
    <w:sectPr w:rsidR="00E05A86" w:rsidRPr="0062474E" w:rsidSect="0083368F">
      <w:type w:val="continuous"/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F27"/>
    <w:multiLevelType w:val="hybridMultilevel"/>
    <w:tmpl w:val="79008D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C53CB"/>
    <w:multiLevelType w:val="hybridMultilevel"/>
    <w:tmpl w:val="95B02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037"/>
    <w:multiLevelType w:val="hybridMultilevel"/>
    <w:tmpl w:val="986AB588"/>
    <w:lvl w:ilvl="0" w:tplc="CBF03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E5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0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C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C9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2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E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4A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DB545E"/>
    <w:multiLevelType w:val="hybridMultilevel"/>
    <w:tmpl w:val="F3F0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D0207"/>
    <w:multiLevelType w:val="hybridMultilevel"/>
    <w:tmpl w:val="50264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43E"/>
    <w:multiLevelType w:val="hybridMultilevel"/>
    <w:tmpl w:val="61BA7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6701D"/>
    <w:multiLevelType w:val="hybridMultilevel"/>
    <w:tmpl w:val="1F464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82757">
    <w:abstractNumId w:val="5"/>
  </w:num>
  <w:num w:numId="2" w16cid:durableId="1771126414">
    <w:abstractNumId w:val="0"/>
  </w:num>
  <w:num w:numId="3" w16cid:durableId="1966962103">
    <w:abstractNumId w:val="2"/>
  </w:num>
  <w:num w:numId="4" w16cid:durableId="805582788">
    <w:abstractNumId w:val="4"/>
  </w:num>
  <w:num w:numId="5" w16cid:durableId="1436973616">
    <w:abstractNumId w:val="1"/>
  </w:num>
  <w:num w:numId="6" w16cid:durableId="1015808726">
    <w:abstractNumId w:val="3"/>
  </w:num>
  <w:num w:numId="7" w16cid:durableId="1419248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B1"/>
    <w:rsid w:val="00050445"/>
    <w:rsid w:val="002B3B41"/>
    <w:rsid w:val="00381F1A"/>
    <w:rsid w:val="0062474E"/>
    <w:rsid w:val="00802B7D"/>
    <w:rsid w:val="0083368F"/>
    <w:rsid w:val="00AD3880"/>
    <w:rsid w:val="00B565F6"/>
    <w:rsid w:val="00B815B1"/>
    <w:rsid w:val="00E05A86"/>
    <w:rsid w:val="00EB31FF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3E3F"/>
  <w15:chartTrackingRefBased/>
  <w15:docId w15:val="{7891DF60-6EE6-424F-9353-2782A2EE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0226-FADC-431F-83B5-12F973B0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6</cp:revision>
  <dcterms:created xsi:type="dcterms:W3CDTF">2022-10-05T15:27:00Z</dcterms:created>
  <dcterms:modified xsi:type="dcterms:W3CDTF">2022-10-05T18:09:00Z</dcterms:modified>
</cp:coreProperties>
</file>