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D3" w:rsidRPr="007827B8" w:rsidRDefault="007827B8">
      <w:pPr>
        <w:rPr>
          <w:lang w:val="en-GB"/>
        </w:rPr>
      </w:pPr>
      <w:r w:rsidRPr="007827B8">
        <w:rPr>
          <w:lang w:val="en-GB"/>
        </w:rPr>
        <w:t>Transcription:</w:t>
      </w:r>
    </w:p>
    <w:p w:rsidR="007827B8" w:rsidRPr="007827B8" w:rsidRDefault="009F5D94">
      <w:pPr>
        <w:rPr>
          <w:lang w:val="en-GB"/>
        </w:rPr>
      </w:pPr>
      <w:hyperlink r:id="rId6" w:history="1">
        <w:r w:rsidR="007827B8" w:rsidRPr="007827B8">
          <w:rPr>
            <w:rStyle w:val="Hypertextovodkaz"/>
            <w:lang w:val="en-GB"/>
          </w:rPr>
          <w:t>https://montycasinos.com/montypython/scripts/vocation.php.html</w:t>
        </w:r>
      </w:hyperlink>
    </w:p>
    <w:p w:rsidR="007827B8" w:rsidRPr="007827B8" w:rsidRDefault="007827B8">
      <w:pPr>
        <w:rPr>
          <w:lang w:val="en-GB"/>
        </w:rPr>
      </w:pPr>
      <w:proofErr w:type="gramStart"/>
      <w:r w:rsidRPr="007827B8">
        <w:rPr>
          <w:lang w:val="en-GB"/>
        </w:rPr>
        <w:t>video</w:t>
      </w:r>
      <w:proofErr w:type="gramEnd"/>
      <w:r w:rsidRPr="007827B8">
        <w:rPr>
          <w:lang w:val="en-GB"/>
        </w:rPr>
        <w:t>:</w:t>
      </w:r>
      <w:r w:rsidR="00AF301F">
        <w:rPr>
          <w:lang w:val="en-GB"/>
        </w:rPr>
        <w:t xml:space="preserve"> 8:58</w:t>
      </w:r>
    </w:p>
    <w:p w:rsidR="007827B8" w:rsidRPr="008C3885" w:rsidRDefault="007827B8">
      <w:pPr>
        <w:rPr>
          <w:u w:val="single"/>
          <w:lang w:val="en-GB"/>
        </w:rPr>
      </w:pPr>
      <w:proofErr w:type="gramStart"/>
      <w:r w:rsidRPr="008C3885">
        <w:rPr>
          <w:u w:val="single"/>
          <w:lang w:val="en-GB"/>
        </w:rPr>
        <w:t>vocabulary</w:t>
      </w:r>
      <w:proofErr w:type="gramEnd"/>
      <w:r w:rsidRPr="008C3885">
        <w:rPr>
          <w:u w:val="single"/>
          <w:lang w:val="en-GB"/>
        </w:rPr>
        <w:t>:</w:t>
      </w:r>
    </w:p>
    <w:p w:rsidR="00EF009F" w:rsidRPr="008C3885" w:rsidRDefault="00EF009F" w:rsidP="007827B8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u w:val="single"/>
          <w:shd w:val="clear" w:color="auto" w:fill="FFFFFF"/>
          <w:lang w:val="en-GB"/>
        </w:rPr>
        <w:sectPr w:rsidR="00EF009F" w:rsidRPr="008C3885" w:rsidSect="00322F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27B8" w:rsidRPr="00FD6299" w:rsidRDefault="007827B8" w:rsidP="007827B8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FD6299">
        <w:rPr>
          <w:color w:val="000000"/>
          <w:sz w:val="27"/>
          <w:szCs w:val="27"/>
          <w:shd w:val="clear" w:color="auto" w:fill="FFFFFF"/>
          <w:lang w:val="en-GB"/>
        </w:rPr>
        <w:lastRenderedPageBreak/>
        <w:t>result</w:t>
      </w:r>
    </w:p>
    <w:p w:rsidR="007827B8" w:rsidRPr="00FD6299" w:rsidRDefault="007827B8" w:rsidP="007827B8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FD6299">
        <w:rPr>
          <w:color w:val="000000"/>
          <w:sz w:val="27"/>
          <w:szCs w:val="27"/>
          <w:shd w:val="clear" w:color="auto" w:fill="FFFFFF"/>
          <w:lang w:val="en-GB"/>
        </w:rPr>
        <w:t>interview</w:t>
      </w:r>
    </w:p>
    <w:p w:rsidR="007827B8" w:rsidRPr="00FD6299" w:rsidRDefault="007827B8" w:rsidP="007827B8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FD6299">
        <w:rPr>
          <w:color w:val="000000"/>
          <w:sz w:val="27"/>
          <w:szCs w:val="27"/>
          <w:shd w:val="clear" w:color="auto" w:fill="FFFFFF"/>
          <w:lang w:val="en-GB"/>
        </w:rPr>
        <w:t>aptitude test</w:t>
      </w:r>
    </w:p>
    <w:p w:rsidR="007827B8" w:rsidRPr="00FD6299" w:rsidRDefault="007827B8" w:rsidP="007827B8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FD6299">
        <w:rPr>
          <w:color w:val="000000"/>
          <w:sz w:val="27"/>
          <w:szCs w:val="27"/>
          <w:shd w:val="clear" w:color="auto" w:fill="FFFFFF"/>
          <w:lang w:val="en-GB"/>
        </w:rPr>
        <w:t>accountancy / accountant</w:t>
      </w:r>
    </w:p>
    <w:p w:rsidR="007827B8" w:rsidRPr="00FD6299" w:rsidRDefault="007827B8" w:rsidP="007827B8">
      <w:pPr>
        <w:pStyle w:val="Odstavecseseznamem"/>
        <w:numPr>
          <w:ilvl w:val="0"/>
          <w:numId w:val="1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FD6299">
        <w:rPr>
          <w:color w:val="000000"/>
          <w:sz w:val="27"/>
          <w:szCs w:val="27"/>
          <w:shd w:val="clear" w:color="auto" w:fill="FFFFFF"/>
          <w:lang w:val="en-GB"/>
        </w:rPr>
        <w:t>insurance</w:t>
      </w:r>
    </w:p>
    <w:p w:rsidR="00AF301F" w:rsidRPr="00FD6299" w:rsidRDefault="00AF301F" w:rsidP="007827B8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 xml:space="preserve">appallingly dull fellow </w:t>
      </w:r>
    </w:p>
    <w:p w:rsidR="00EF009F" w:rsidRPr="00FD6299" w:rsidRDefault="00AF301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unimaginative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timid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lacking in initiative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 xml:space="preserve">spineless 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easily dominated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no sense of humour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tedious company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sz w:val="27"/>
          <w:szCs w:val="27"/>
          <w:shd w:val="clear" w:color="auto" w:fill="FFFFFF"/>
          <w:lang w:val="en-GB"/>
        </w:rPr>
      </w:pPr>
      <w:r w:rsidRPr="00FD6299">
        <w:rPr>
          <w:rFonts w:cstheme="minorHAnsi"/>
          <w:bCs/>
          <w:sz w:val="27"/>
          <w:szCs w:val="27"/>
          <w:shd w:val="clear" w:color="auto" w:fill="FFFFFF"/>
          <w:lang w:val="en-GB"/>
        </w:rPr>
        <w:t>irrepressibly drab and awful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lastRenderedPageBreak/>
        <w:t>výsledek</w:t>
      </w:r>
    </w:p>
    <w:p w:rsidR="00EF009F" w:rsidRPr="00FD6299" w:rsidRDefault="00EF009F" w:rsidP="00EF009F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rozhovor</w:t>
      </w:r>
    </w:p>
    <w:p w:rsidR="00EF009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color w:val="FFFFFF" w:themeColor="background1"/>
          <w:sz w:val="27"/>
          <w:szCs w:val="27"/>
          <w:shd w:val="clear" w:color="auto" w:fill="FFFFFF"/>
        </w:rPr>
        <w:t>zkouška způsobilosti</w:t>
      </w:r>
    </w:p>
    <w:p w:rsidR="00AF301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Účetnictví / účetní</w:t>
      </w:r>
    </w:p>
    <w:p w:rsidR="00EF009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color w:val="FFFFFF" w:themeColor="background1"/>
          <w:sz w:val="27"/>
          <w:szCs w:val="27"/>
          <w:shd w:val="clear" w:color="auto" w:fill="FFFFFF"/>
        </w:rPr>
        <w:t>pojištění</w:t>
      </w:r>
    </w:p>
    <w:p w:rsidR="00AF301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otřesně nudný chlapík</w:t>
      </w:r>
    </w:p>
    <w:p w:rsidR="00EF009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color w:val="FFFFFF" w:themeColor="background1"/>
          <w:sz w:val="27"/>
          <w:szCs w:val="27"/>
          <w:shd w:val="clear" w:color="auto" w:fill="FFFFFF"/>
        </w:rPr>
        <w:t>bez fantazie</w:t>
      </w:r>
    </w:p>
    <w:p w:rsidR="00AF301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bázlivý</w:t>
      </w:r>
    </w:p>
    <w:p w:rsidR="00EF009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color w:val="FFFFFF" w:themeColor="background1"/>
          <w:sz w:val="27"/>
          <w:szCs w:val="27"/>
          <w:shd w:val="clear" w:color="auto" w:fill="FFFFFF"/>
        </w:rPr>
        <w:t>postrádající iniciativu</w:t>
      </w:r>
    </w:p>
    <w:p w:rsidR="00AF301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bezpáteřní</w:t>
      </w:r>
    </w:p>
    <w:p w:rsidR="00EF009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color w:val="FFFFFF" w:themeColor="background1"/>
          <w:sz w:val="27"/>
          <w:szCs w:val="27"/>
          <w:shd w:val="clear" w:color="auto" w:fill="FFFFFF"/>
        </w:rPr>
        <w:t>lehce ovladatelný</w:t>
      </w:r>
    </w:p>
    <w:p w:rsidR="00EF009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color w:val="FFFFFF" w:themeColor="background1"/>
          <w:sz w:val="27"/>
          <w:szCs w:val="27"/>
          <w:shd w:val="clear" w:color="auto" w:fill="FFFFFF"/>
        </w:rPr>
        <w:t>žádný smysl pro humor</w:t>
      </w:r>
    </w:p>
    <w:p w:rsidR="00AF301F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nudný společník</w:t>
      </w:r>
    </w:p>
    <w:p w:rsidR="007827B8" w:rsidRPr="00FD6299" w:rsidRDefault="00EF009F" w:rsidP="007827B8">
      <w:pPr>
        <w:pStyle w:val="Odstavecseseznamem"/>
        <w:numPr>
          <w:ilvl w:val="0"/>
          <w:numId w:val="1"/>
        </w:numPr>
        <w:rPr>
          <w:rFonts w:cstheme="minorHAnsi"/>
          <w:color w:val="FFFFFF" w:themeColor="background1"/>
          <w:sz w:val="27"/>
          <w:szCs w:val="27"/>
          <w:shd w:val="clear" w:color="auto" w:fill="FFFFFF"/>
        </w:rPr>
      </w:pPr>
      <w:r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>nepotlačitelně</w:t>
      </w:r>
      <w:r w:rsidR="00FD6299" w:rsidRPr="00FD6299">
        <w:rPr>
          <w:rFonts w:cstheme="minorHAnsi"/>
          <w:bCs/>
          <w:color w:val="FFFFFF" w:themeColor="background1"/>
          <w:sz w:val="27"/>
          <w:szCs w:val="27"/>
          <w:shd w:val="clear" w:color="auto" w:fill="FFFFFF"/>
        </w:rPr>
        <w:t xml:space="preserve"> fádní a otřesný</w:t>
      </w:r>
    </w:p>
    <w:p w:rsidR="00EF009F" w:rsidRDefault="00EF009F">
      <w:pPr>
        <w:rPr>
          <w:lang w:val="en-GB"/>
        </w:rPr>
        <w:sectPr w:rsidR="00EF009F" w:rsidSect="00EF009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27B8" w:rsidRPr="007827B8" w:rsidRDefault="007827B8">
      <w:pPr>
        <w:rPr>
          <w:lang w:val="en-GB"/>
        </w:rPr>
      </w:pPr>
    </w:p>
    <w:p w:rsidR="007827B8" w:rsidRPr="008C3885" w:rsidRDefault="007827B8">
      <w:pPr>
        <w:rPr>
          <w:u w:val="single"/>
          <w:lang w:val="en-GB"/>
        </w:rPr>
      </w:pPr>
      <w:proofErr w:type="gramStart"/>
      <w:r w:rsidRPr="008C3885">
        <w:rPr>
          <w:u w:val="single"/>
          <w:lang w:val="en-GB"/>
        </w:rPr>
        <w:t>phrases</w:t>
      </w:r>
      <w:proofErr w:type="gramEnd"/>
      <w:r w:rsidRPr="008C3885">
        <w:rPr>
          <w:u w:val="single"/>
          <w:lang w:val="en-GB"/>
        </w:rPr>
        <w:t>:</w:t>
      </w:r>
    </w:p>
    <w:p w:rsidR="00AF301F" w:rsidRDefault="00AF301F" w:rsidP="007827B8">
      <w:pPr>
        <w:pStyle w:val="Odstavecseseznamem"/>
        <w:numPr>
          <w:ilvl w:val="0"/>
          <w:numId w:val="2"/>
        </w:numPr>
        <w:rPr>
          <w:rFonts w:cstheme="minorHAnsi"/>
          <w:sz w:val="27"/>
          <w:szCs w:val="27"/>
          <w:lang w:val="en-GB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without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fear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of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contradiction</w:t>
      </w:r>
      <w:proofErr w:type="spellEnd"/>
    </w:p>
    <w:p w:rsidR="007827B8" w:rsidRPr="007827B8" w:rsidRDefault="009F5D94" w:rsidP="007827B8">
      <w:pPr>
        <w:pStyle w:val="Odstavecseseznamem"/>
        <w:numPr>
          <w:ilvl w:val="0"/>
          <w:numId w:val="2"/>
        </w:numPr>
        <w:rPr>
          <w:rFonts w:cstheme="minorHAnsi"/>
          <w:sz w:val="27"/>
          <w:szCs w:val="27"/>
          <w:lang w:val="en-GB"/>
        </w:rPr>
      </w:pPr>
      <w:hyperlink r:id="rId7" w:history="1">
        <w:r w:rsidR="007827B8" w:rsidRPr="007827B8">
          <w:rPr>
            <w:rStyle w:val="Hypertextovodkaz"/>
            <w:rFonts w:cstheme="minorHAnsi"/>
            <w:bCs/>
            <w:color w:val="auto"/>
            <w:sz w:val="27"/>
            <w:szCs w:val="27"/>
            <w:u w:val="none"/>
            <w:shd w:val="clear" w:color="auto" w:fill="FFFFFF"/>
            <w:lang w:val="en-GB"/>
          </w:rPr>
          <w:t>your report here says that </w:t>
        </w:r>
      </w:hyperlink>
      <w:r w:rsidR="00AF301F">
        <w:rPr>
          <w:rFonts w:cstheme="minorHAnsi"/>
          <w:sz w:val="27"/>
          <w:szCs w:val="27"/>
          <w:lang w:val="en-GB"/>
        </w:rPr>
        <w:t>...</w:t>
      </w:r>
    </w:p>
    <w:p w:rsidR="007827B8" w:rsidRPr="007827B8" w:rsidRDefault="009F5D94" w:rsidP="007827B8">
      <w:pPr>
        <w:pStyle w:val="Odstavecseseznamem"/>
        <w:numPr>
          <w:ilvl w:val="0"/>
          <w:numId w:val="2"/>
        </w:numPr>
        <w:rPr>
          <w:rFonts w:cstheme="minorHAnsi"/>
          <w:sz w:val="27"/>
          <w:szCs w:val="27"/>
          <w:lang w:val="en-GB"/>
        </w:rPr>
      </w:pPr>
      <w:hyperlink r:id="rId8" w:history="1">
        <w:r w:rsidR="007827B8" w:rsidRPr="007827B8">
          <w:rPr>
            <w:rStyle w:val="Hypertextovodkaz"/>
            <w:rFonts w:cstheme="minorHAnsi"/>
            <w:bCs/>
            <w:color w:val="auto"/>
            <w:sz w:val="27"/>
            <w:szCs w:val="27"/>
            <w:u w:val="none"/>
            <w:shd w:val="clear" w:color="auto" w:fill="FFFFFF"/>
            <w:lang w:val="en-GB"/>
          </w:rPr>
          <w:t>our experts describe you as</w:t>
        </w:r>
      </w:hyperlink>
      <w:r w:rsidR="00AF301F">
        <w:rPr>
          <w:rFonts w:cstheme="minorHAnsi"/>
          <w:sz w:val="27"/>
          <w:szCs w:val="27"/>
          <w:lang w:val="en-GB"/>
        </w:rPr>
        <w:t xml:space="preserve"> ...</w:t>
      </w:r>
    </w:p>
    <w:p w:rsidR="007827B8" w:rsidRPr="007827B8" w:rsidRDefault="007827B8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7827B8">
        <w:rPr>
          <w:color w:val="000000"/>
          <w:sz w:val="27"/>
          <w:szCs w:val="27"/>
          <w:shd w:val="clear" w:color="auto" w:fill="FFFFFF"/>
          <w:lang w:val="en-GB"/>
        </w:rPr>
        <w:t>considerable drawbacks</w:t>
      </w:r>
    </w:p>
    <w:p w:rsidR="007827B8" w:rsidRPr="007827B8" w:rsidRDefault="007827B8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proofErr w:type="gramStart"/>
      <w:r w:rsidRPr="007827B8">
        <w:rPr>
          <w:color w:val="000000"/>
          <w:sz w:val="27"/>
          <w:szCs w:val="27"/>
          <w:shd w:val="clear" w:color="auto" w:fill="FFFFFF"/>
          <w:lang w:val="en-GB"/>
        </w:rPr>
        <w:t>do</w:t>
      </w:r>
      <w:proofErr w:type="gramEnd"/>
      <w:r w:rsidRPr="007827B8">
        <w:rPr>
          <w:color w:val="000000"/>
          <w:sz w:val="27"/>
          <w:szCs w:val="27"/>
          <w:shd w:val="clear" w:color="auto" w:fill="FFFFFF"/>
          <w:lang w:val="en-GB"/>
        </w:rPr>
        <w:t xml:space="preserve"> you have any qualifications?</w:t>
      </w:r>
    </w:p>
    <w:p w:rsidR="007827B8" w:rsidRPr="007827B8" w:rsidRDefault="007827B8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r w:rsidRPr="007827B8">
        <w:rPr>
          <w:color w:val="000000"/>
          <w:sz w:val="27"/>
          <w:szCs w:val="27"/>
          <w:shd w:val="clear" w:color="auto" w:fill="FFFFFF"/>
          <w:lang w:val="en-GB"/>
        </w:rPr>
        <w:t>claim reasonable wear and tear as allowable professional expenses under paragraph 335C</w:t>
      </w:r>
    </w:p>
    <w:p w:rsidR="007827B8" w:rsidRPr="007827B8" w:rsidRDefault="00AF301F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proofErr w:type="gramStart"/>
      <w:r>
        <w:rPr>
          <w:color w:val="000000"/>
          <w:sz w:val="27"/>
          <w:szCs w:val="27"/>
          <w:shd w:val="clear" w:color="auto" w:fill="FFFFFF"/>
          <w:lang w:val="en-GB"/>
        </w:rPr>
        <w:t>what</w:t>
      </w:r>
      <w:proofErr w:type="gramEnd"/>
      <w:r>
        <w:rPr>
          <w:color w:val="000000"/>
          <w:sz w:val="27"/>
          <w:szCs w:val="27"/>
          <w:shd w:val="clear" w:color="auto" w:fill="FFFFFF"/>
          <w:lang w:val="en-GB"/>
        </w:rPr>
        <w:t xml:space="preserve"> sort of experience have you</w:t>
      </w:r>
      <w:r w:rsidR="007827B8" w:rsidRPr="007827B8">
        <w:rPr>
          <w:color w:val="000000"/>
          <w:sz w:val="27"/>
          <w:szCs w:val="27"/>
          <w:shd w:val="clear" w:color="auto" w:fill="FFFFFF"/>
          <w:lang w:val="en-GB"/>
        </w:rPr>
        <w:t xml:space="preserve"> had with</w:t>
      </w:r>
      <w:r>
        <w:rPr>
          <w:color w:val="000000"/>
          <w:sz w:val="27"/>
          <w:szCs w:val="27"/>
          <w:shd w:val="clear" w:color="auto" w:fill="FFFFFF"/>
          <w:lang w:val="en-GB"/>
        </w:rPr>
        <w:t xml:space="preserve"> ...</w:t>
      </w:r>
      <w:r w:rsidR="007827B8" w:rsidRPr="007827B8">
        <w:rPr>
          <w:color w:val="000000"/>
          <w:sz w:val="27"/>
          <w:szCs w:val="27"/>
          <w:shd w:val="clear" w:color="auto" w:fill="FFFFFF"/>
          <w:lang w:val="en-GB"/>
        </w:rPr>
        <w:t> </w:t>
      </w:r>
      <w:r>
        <w:rPr>
          <w:color w:val="000000"/>
          <w:sz w:val="27"/>
          <w:szCs w:val="27"/>
          <w:shd w:val="clear" w:color="auto" w:fill="FFFFFF"/>
          <w:lang w:val="en-GB"/>
        </w:rPr>
        <w:t>?</w:t>
      </w:r>
    </w:p>
    <w:p w:rsidR="007827B8" w:rsidRPr="007827B8" w:rsidRDefault="007827B8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making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transition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via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easy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stages</w:t>
      </w:r>
      <w:proofErr w:type="spellEnd"/>
    </w:p>
    <w:p w:rsidR="007827B8" w:rsidRPr="007827B8" w:rsidRDefault="007827B8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decisions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affecting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people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's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lives</w:t>
      </w:r>
      <w:proofErr w:type="spellEnd"/>
    </w:p>
    <w:p w:rsidR="007827B8" w:rsidRPr="00AF301F" w:rsidRDefault="007827B8" w:rsidP="007827B8">
      <w:pPr>
        <w:pStyle w:val="Odstavecseseznamem"/>
        <w:numPr>
          <w:ilvl w:val="0"/>
          <w:numId w:val="2"/>
        </w:numPr>
        <w:rPr>
          <w:color w:val="000000"/>
          <w:sz w:val="27"/>
          <w:szCs w:val="27"/>
          <w:shd w:val="clear" w:color="auto" w:fill="FFFFFF"/>
          <w:lang w:val="en-GB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shall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 put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you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touch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with</w:t>
      </w:r>
      <w:proofErr w:type="spellEnd"/>
      <w:r w:rsidR="00AF301F">
        <w:rPr>
          <w:color w:val="000000"/>
          <w:sz w:val="27"/>
          <w:szCs w:val="27"/>
          <w:shd w:val="clear" w:color="auto" w:fill="FFFFFF"/>
        </w:rPr>
        <w:t xml:space="preserve"> …?</w:t>
      </w:r>
    </w:p>
    <w:p w:rsidR="007827B8" w:rsidRPr="008C3885" w:rsidRDefault="00AF301F" w:rsidP="00AF301F">
      <w:pPr>
        <w:pStyle w:val="Odstavecseseznamem"/>
        <w:numPr>
          <w:ilvl w:val="0"/>
          <w:numId w:val="2"/>
        </w:numPr>
        <w:rPr>
          <w:lang w:val="en-GB"/>
        </w:rPr>
      </w:pPr>
      <w:r w:rsidRPr="00AF301F">
        <w:rPr>
          <w:color w:val="000000"/>
          <w:sz w:val="27"/>
          <w:szCs w:val="27"/>
          <w:shd w:val="clear" w:color="auto" w:fill="FFFFFF"/>
        </w:rPr>
        <w:t xml:space="preserve">I'd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like</w:t>
      </w:r>
      <w:proofErr w:type="spellEnd"/>
      <w:r w:rsidRPr="00AF301F">
        <w:rPr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couple</w:t>
      </w:r>
      <w:proofErr w:type="spellEnd"/>
      <w:r w:rsidRPr="00AF301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of</w:t>
      </w:r>
      <w:proofErr w:type="spellEnd"/>
      <w:r w:rsidRPr="00AF301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weeks</w:t>
      </w:r>
      <w:proofErr w:type="spellEnd"/>
      <w:r w:rsidRPr="00AF301F">
        <w:rPr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think</w:t>
      </w:r>
      <w:proofErr w:type="spellEnd"/>
      <w:r w:rsidRPr="00AF301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about</w:t>
      </w:r>
      <w:proofErr w:type="spellEnd"/>
      <w:r w:rsidRPr="00AF301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F301F">
        <w:rPr>
          <w:color w:val="000000"/>
          <w:sz w:val="27"/>
          <w:szCs w:val="27"/>
          <w:shd w:val="clear" w:color="auto" w:fill="FFFFFF"/>
        </w:rPr>
        <w:t>it</w:t>
      </w:r>
      <w:proofErr w:type="spellEnd"/>
    </w:p>
    <w:p w:rsidR="008C3885" w:rsidRDefault="008C3885" w:rsidP="008C3885">
      <w:pPr>
        <w:rPr>
          <w:lang w:val="en-GB"/>
        </w:rPr>
      </w:pPr>
    </w:p>
    <w:p w:rsidR="008C3885" w:rsidRDefault="008C3885" w:rsidP="008C3885">
      <w:pPr>
        <w:rPr>
          <w:lang w:val="en-GB"/>
        </w:rPr>
      </w:pPr>
      <w:r>
        <w:rPr>
          <w:lang w:val="en-GB"/>
        </w:rPr>
        <w:lastRenderedPageBreak/>
        <w:t>CV, cover letter links:</w:t>
      </w:r>
    </w:p>
    <w:p w:rsidR="004F67E2" w:rsidRDefault="004F67E2" w:rsidP="008C3885">
      <w:pPr>
        <w:rPr>
          <w:lang w:val="en-GB"/>
        </w:rPr>
      </w:pPr>
      <w:hyperlink r:id="rId9" w:history="1">
        <w:r w:rsidRPr="00CB04B2">
          <w:rPr>
            <w:rStyle w:val="Hypertextovodkaz"/>
            <w:lang w:val="en-GB"/>
          </w:rPr>
          <w:t>https://www.askamanager.org/2019/04/heres-a-real-life-example-of-an-excellent-cover-letter.html</w:t>
        </w:r>
      </w:hyperlink>
    </w:p>
    <w:p w:rsidR="004F67E2" w:rsidRDefault="004F67E2" w:rsidP="008C3885">
      <w:pPr>
        <w:rPr>
          <w:lang w:val="en-GB"/>
        </w:rPr>
      </w:pPr>
      <w:hyperlink r:id="rId10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https://copperbadge.tu</w:t>
        </w:r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m</w:t>
        </w:r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blr.com/post/86332276661/hey-there-mr-copperbadge-a-i-love-your-fanfic</w:t>
        </w:r>
      </w:hyperlink>
    </w:p>
    <w:p w:rsidR="008C3885" w:rsidRPr="008C3885" w:rsidRDefault="008C3885" w:rsidP="008C3885">
      <w:pPr>
        <w:rPr>
          <w:lang w:val="en-GB"/>
        </w:rPr>
      </w:pPr>
    </w:p>
    <w:p w:rsidR="007827B8" w:rsidRPr="007827B8" w:rsidRDefault="007827B8">
      <w:pPr>
        <w:rPr>
          <w:lang w:val="en-GB"/>
        </w:rPr>
      </w:pPr>
    </w:p>
    <w:sectPr w:rsidR="007827B8" w:rsidRPr="007827B8" w:rsidSect="00EF00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043"/>
    <w:multiLevelType w:val="hybridMultilevel"/>
    <w:tmpl w:val="7304E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674F5"/>
    <w:multiLevelType w:val="hybridMultilevel"/>
    <w:tmpl w:val="586C8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27B8"/>
    <w:rsid w:val="00322FD3"/>
    <w:rsid w:val="004F67E2"/>
    <w:rsid w:val="007827B8"/>
    <w:rsid w:val="008C3885"/>
    <w:rsid w:val="009F5D94"/>
    <w:rsid w:val="00A77E2C"/>
    <w:rsid w:val="00AF301F"/>
    <w:rsid w:val="00EF009F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F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27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F3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ycasinos.com/montypython/sounds/sketches/dull.wav" TargetMode="External"/><Relationship Id="rId3" Type="http://schemas.openxmlformats.org/officeDocument/2006/relationships/styles" Target="styles.xml"/><Relationship Id="rId7" Type="http://schemas.openxmlformats.org/officeDocument/2006/relationships/hyperlink" Target="https://montycasinos.com/montypython/sounds/sketches/dull.wa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tycasinos.com/montypython/scripts/vocation.php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pperbadge.tumblr.com/post/86332276661/hey-there-mr-copperbadge-a-i-love-your-fanf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kamanager.org/2019/04/heres-a-real-life-example-of-an-excellent-cover-letter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DC7A-CDD0-45E8-A6AA-CF273112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Jindra</cp:lastModifiedBy>
  <cp:revision>5</cp:revision>
  <dcterms:created xsi:type="dcterms:W3CDTF">2022-10-10T19:00:00Z</dcterms:created>
  <dcterms:modified xsi:type="dcterms:W3CDTF">2022-10-10T20:05:00Z</dcterms:modified>
</cp:coreProperties>
</file>