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D1F20" w14:textId="781D3291" w:rsidR="00C05B4F" w:rsidRDefault="00C05B4F" w:rsidP="00C05B4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7F7F7F"/>
          <w:sz w:val="28"/>
          <w:szCs w:val="28"/>
        </w:rPr>
        <w:t xml:space="preserve">Zadání </w:t>
      </w:r>
      <w:r w:rsidRPr="00C05B4F">
        <w:rPr>
          <w:rStyle w:val="normaltextrun"/>
          <w:rFonts w:ascii="Calibri" w:hAnsi="Calibri" w:cs="Calibri"/>
          <w:b/>
          <w:bCs/>
          <w:color w:val="7F7F7F"/>
          <w:sz w:val="28"/>
          <w:szCs w:val="28"/>
        </w:rPr>
        <w:t>doplňkového</w:t>
      </w:r>
      <w:r>
        <w:rPr>
          <w:rStyle w:val="normaltextrun"/>
          <w:rFonts w:ascii="Calibri" w:hAnsi="Calibri" w:cs="Calibri"/>
          <w:b/>
          <w:bCs/>
          <w:color w:val="7F7F7F"/>
          <w:sz w:val="28"/>
          <w:szCs w:val="28"/>
        </w:rPr>
        <w:t xml:space="preserve"> úkolu č. </w:t>
      </w:r>
      <w:r>
        <w:rPr>
          <w:rStyle w:val="normaltextrun"/>
          <w:rFonts w:ascii="Calibri" w:hAnsi="Calibri" w:cs="Calibri"/>
          <w:b/>
          <w:bCs/>
          <w:color w:val="7F7F7F"/>
          <w:sz w:val="28"/>
          <w:szCs w:val="28"/>
        </w:rPr>
        <w:t>3</w:t>
      </w:r>
    </w:p>
    <w:p w14:paraId="078D69ED" w14:textId="3548D601" w:rsidR="00C05B4F" w:rsidRDefault="00C05B4F" w:rsidP="00C05B4F">
      <w:r>
        <w:t>Styl řízení je převažující způsob jednání manažera se svými podřízenými. Jak si jistě pamatujete, že stylů řízení je více – rozeznáváme určitou typologii řídících stylů. Různí autoři uvádějí různý počet stylů i jejich označení, popř. i charakteristik. Pro naše potřeby jsme použili 6 stylů řídící práce, a to:</w:t>
      </w:r>
    </w:p>
    <w:p w14:paraId="1F584C77" w14:textId="5A9F2E7A" w:rsidR="00C05B4F" w:rsidRDefault="00C05B4F" w:rsidP="00C05B4F">
      <w:pPr>
        <w:rPr>
          <w:b/>
          <w:bCs/>
          <w:color w:val="7F7F7F"/>
        </w:rPr>
      </w:pPr>
      <w:r w:rsidRPr="00C05B4F">
        <w:rPr>
          <w:b/>
          <w:bCs/>
          <w:color w:val="7F7F7F"/>
        </w:rPr>
        <w:t>Autokratický, liberální, demokratický, lhostejný, kompromisní, týmový</w:t>
      </w:r>
    </w:p>
    <w:p w14:paraId="7F022B26" w14:textId="64C7F742" w:rsidR="00C05B4F" w:rsidRDefault="00C05B4F" w:rsidP="00C05B4F">
      <w:r w:rsidRPr="00D23C10">
        <w:rPr>
          <w:u w:val="single"/>
        </w:rPr>
        <w:t xml:space="preserve">Úkol č. </w:t>
      </w:r>
      <w:proofErr w:type="gramStart"/>
      <w:r w:rsidRPr="00D23C10">
        <w:rPr>
          <w:u w:val="single"/>
        </w:rPr>
        <w:t xml:space="preserve">1 </w:t>
      </w:r>
      <w:r>
        <w:t>– V</w:t>
      </w:r>
      <w:proofErr w:type="gramEnd"/>
      <w:r>
        <w:t> následujících příkladech jsou uvedeny některé druhy práce či instituce. Přiřaďte k nim styl řízení a svůj návrh zdůvodněte. Můžete využít více návrhů souběžně. (pozn. Lhostejný a kompromisní styl se může objevit u všech typů institucí i při řízení všech činností, proto jej neuvádějte)</w:t>
      </w:r>
    </w:p>
    <w:p w14:paraId="5E4BB66C" w14:textId="18BB74DF" w:rsidR="00C05B4F" w:rsidRPr="00C05B4F" w:rsidRDefault="00C05B4F" w:rsidP="00C05B4F">
      <w:pPr>
        <w:spacing w:after="1400"/>
        <w:rPr>
          <w:b/>
          <w:bCs/>
          <w:color w:val="7F7F7F"/>
        </w:rPr>
      </w:pPr>
      <w:r w:rsidRPr="00C05B4F">
        <w:rPr>
          <w:b/>
          <w:bCs/>
          <w:color w:val="7F7F7F"/>
        </w:rPr>
        <w:t>ARMÁDA</w:t>
      </w:r>
    </w:p>
    <w:p w14:paraId="2FD18F63" w14:textId="1954F48A" w:rsidR="00C05B4F" w:rsidRPr="00C05B4F" w:rsidRDefault="00C05B4F" w:rsidP="00C05B4F">
      <w:pPr>
        <w:spacing w:after="1400"/>
        <w:rPr>
          <w:b/>
          <w:bCs/>
          <w:color w:val="7F7F7F"/>
        </w:rPr>
      </w:pPr>
      <w:r w:rsidRPr="00C05B4F">
        <w:rPr>
          <w:b/>
          <w:bCs/>
          <w:color w:val="7F7F7F"/>
        </w:rPr>
        <w:t>VÝZKUMNÝ ÚSTAV</w:t>
      </w:r>
    </w:p>
    <w:p w14:paraId="158FE02C" w14:textId="6C8E0819" w:rsidR="00C05B4F" w:rsidRPr="00C05B4F" w:rsidRDefault="00C05B4F" w:rsidP="00C05B4F">
      <w:pPr>
        <w:spacing w:after="1400"/>
        <w:rPr>
          <w:b/>
          <w:bCs/>
          <w:color w:val="7F7F7F"/>
        </w:rPr>
      </w:pPr>
      <w:r w:rsidRPr="00C05B4F">
        <w:rPr>
          <w:b/>
          <w:bCs/>
          <w:color w:val="7F7F7F"/>
        </w:rPr>
        <w:t>HASIČI</w:t>
      </w:r>
    </w:p>
    <w:p w14:paraId="79304D14" w14:textId="722FE624" w:rsidR="00C05B4F" w:rsidRPr="00C05B4F" w:rsidRDefault="00C05B4F" w:rsidP="00C05B4F">
      <w:pPr>
        <w:spacing w:after="1400"/>
        <w:rPr>
          <w:b/>
          <w:bCs/>
          <w:color w:val="7F7F7F"/>
        </w:rPr>
      </w:pPr>
      <w:r w:rsidRPr="00C05B4F">
        <w:rPr>
          <w:b/>
          <w:bCs/>
          <w:color w:val="7F7F7F"/>
        </w:rPr>
        <w:t>OBCHODNÍ ODDĚLENÍ FIRMY</w:t>
      </w:r>
    </w:p>
    <w:p w14:paraId="484AF8A1" w14:textId="21AA08C5" w:rsidR="00C05B4F" w:rsidRPr="00C05B4F" w:rsidRDefault="00C05B4F" w:rsidP="00C05B4F">
      <w:pPr>
        <w:spacing w:after="1400"/>
        <w:rPr>
          <w:b/>
          <w:bCs/>
          <w:color w:val="7F7F7F"/>
        </w:rPr>
      </w:pPr>
      <w:r w:rsidRPr="00C05B4F">
        <w:rPr>
          <w:b/>
          <w:bCs/>
          <w:color w:val="7F7F7F"/>
        </w:rPr>
        <w:t>POLICIE</w:t>
      </w:r>
    </w:p>
    <w:p w14:paraId="318A77E3" w14:textId="537AACF3" w:rsidR="00C05B4F" w:rsidRPr="00C05B4F" w:rsidRDefault="00C05B4F" w:rsidP="00C05B4F">
      <w:pPr>
        <w:spacing w:after="1400"/>
        <w:rPr>
          <w:b/>
          <w:bCs/>
          <w:color w:val="7F7F7F"/>
        </w:rPr>
      </w:pPr>
      <w:r w:rsidRPr="00C05B4F">
        <w:rPr>
          <w:b/>
          <w:bCs/>
          <w:color w:val="7F7F7F"/>
        </w:rPr>
        <w:t>AKADEMIE VĚD</w:t>
      </w:r>
    </w:p>
    <w:p w14:paraId="3DE5DEDA" w14:textId="6FA608A9" w:rsidR="00C05B4F" w:rsidRPr="00C05B4F" w:rsidRDefault="00C05B4F" w:rsidP="00C05B4F">
      <w:pPr>
        <w:spacing w:after="1400"/>
      </w:pPr>
      <w:r w:rsidRPr="00C05B4F">
        <w:rPr>
          <w:b/>
          <w:bCs/>
          <w:color w:val="7F7F7F"/>
        </w:rPr>
        <w:t>POČÍTAČOVÁ FIRMA</w:t>
      </w:r>
    </w:p>
    <w:p w14:paraId="4FA8C7C5" w14:textId="2F80BDF4" w:rsidR="00C05B4F" w:rsidRDefault="00C05B4F" w:rsidP="00C05B4F">
      <w:r w:rsidRPr="00D23C10">
        <w:rPr>
          <w:u w:val="single"/>
        </w:rPr>
        <w:lastRenderedPageBreak/>
        <w:t>Úkol č. 2</w:t>
      </w:r>
      <w:r>
        <w:t xml:space="preserve"> – Rozhodněte: obchodní oddělení s vedoucím pracovníkem zastávající kompromisní styl řízení. Jedná se o vhodný či nevhodný styl řízení (případně proč)? Zdůvodněte.</w:t>
      </w:r>
    </w:p>
    <w:p w14:paraId="292A8CDD" w14:textId="77777777" w:rsidR="00C05B4F" w:rsidRDefault="00C05B4F" w:rsidP="00C05B4F">
      <w:pPr>
        <w:spacing w:after="1400"/>
      </w:pPr>
    </w:p>
    <w:p w14:paraId="7867DA32" w14:textId="29C3CF17" w:rsidR="00C05B4F" w:rsidRDefault="00C05B4F" w:rsidP="00C05B4F">
      <w:pPr>
        <w:spacing w:after="0"/>
      </w:pPr>
      <w:r w:rsidRPr="00D23C10">
        <w:rPr>
          <w:u w:val="single"/>
        </w:rPr>
        <w:t>Úkol č. 3</w:t>
      </w:r>
      <w:r>
        <w:t xml:space="preserve"> – Rozhodněte, který styl řídící práce byste spíše přiřadili k vybraným činnostem:</w:t>
      </w:r>
    </w:p>
    <w:p w14:paraId="21FEAAB5" w14:textId="14762238" w:rsidR="00C05B4F" w:rsidRDefault="00C05B4F" w:rsidP="00543CA2">
      <w:pPr>
        <w:pStyle w:val="Odstavecseseznamem"/>
        <w:numPr>
          <w:ilvl w:val="0"/>
          <w:numId w:val="1"/>
        </w:numPr>
        <w:spacing w:after="240"/>
        <w:ind w:left="360"/>
      </w:pPr>
      <w:r>
        <w:t>Projektování (projekční činnost) – kolektiv spolupracovníků v konstrukční kanceláři řešící technický problém v oblasti stavebnictví.</w:t>
      </w:r>
    </w:p>
    <w:p w14:paraId="26C9EA7A" w14:textId="104AFD6F" w:rsidR="00C05B4F" w:rsidRDefault="00543CA2" w:rsidP="00543CA2">
      <w:pPr>
        <w:spacing w:after="120"/>
        <w:ind w:left="2832" w:firstLine="708"/>
      </w:pPr>
      <w:r>
        <w:t xml:space="preserve">Vhodný řídící styl: </w:t>
      </w:r>
      <w:r w:rsidR="00C05B4F">
        <w:t>………………………………………</w:t>
      </w:r>
      <w:r>
        <w:t>………………….</w:t>
      </w:r>
    </w:p>
    <w:p w14:paraId="3AE64245" w14:textId="7EDAA818" w:rsidR="00C05B4F" w:rsidRDefault="00C05B4F" w:rsidP="00543CA2">
      <w:pPr>
        <w:pStyle w:val="Odstavecseseznamem"/>
        <w:numPr>
          <w:ilvl w:val="0"/>
          <w:numId w:val="1"/>
        </w:numPr>
        <w:spacing w:after="240"/>
        <w:ind w:left="360"/>
      </w:pPr>
      <w:r>
        <w:t>Chirurgická operace na operačním sálu nemocnice.</w:t>
      </w:r>
    </w:p>
    <w:p w14:paraId="0353F20E" w14:textId="34A3F06B" w:rsidR="00543CA2" w:rsidRDefault="00543CA2" w:rsidP="00543CA2">
      <w:pPr>
        <w:spacing w:after="120"/>
        <w:ind w:left="2832" w:firstLine="708"/>
      </w:pPr>
      <w:r>
        <w:t>Vhodný řídící styl: ………………………………………………………….</w:t>
      </w:r>
    </w:p>
    <w:p w14:paraId="45C8378E" w14:textId="7D468D29" w:rsidR="00C05B4F" w:rsidRDefault="00C05B4F" w:rsidP="00543CA2">
      <w:pPr>
        <w:pStyle w:val="Odstavecseseznamem"/>
        <w:numPr>
          <w:ilvl w:val="0"/>
          <w:numId w:val="1"/>
        </w:numPr>
        <w:spacing w:after="240"/>
        <w:ind w:left="360"/>
      </w:pPr>
      <w:r>
        <w:t>Vývojová kancelář, kolektiv pracovníků zabývajících se vývojem nové technologie.</w:t>
      </w:r>
    </w:p>
    <w:p w14:paraId="00387FE8" w14:textId="702ACA68" w:rsidR="00543CA2" w:rsidRDefault="00543CA2" w:rsidP="00543CA2">
      <w:pPr>
        <w:spacing w:after="120"/>
        <w:ind w:left="2832" w:firstLine="708"/>
      </w:pPr>
      <w:r>
        <w:t>Vhodný řídící styl: ………………………………………………………….</w:t>
      </w:r>
    </w:p>
    <w:p w14:paraId="6E8D906A" w14:textId="758B7C28" w:rsidR="00C05B4F" w:rsidRDefault="00C05B4F" w:rsidP="00543CA2">
      <w:pPr>
        <w:pStyle w:val="Odstavecseseznamem"/>
        <w:numPr>
          <w:ilvl w:val="0"/>
          <w:numId w:val="1"/>
        </w:numPr>
        <w:spacing w:after="240"/>
        <w:ind w:left="360"/>
      </w:pPr>
      <w:r>
        <w:t>Marketingová činnost, kolektiv pracovníků zabývajících se přípravou marketingových akcí.</w:t>
      </w:r>
    </w:p>
    <w:p w14:paraId="20692D0E" w14:textId="2DF6CD32" w:rsidR="00543CA2" w:rsidRDefault="00543CA2" w:rsidP="00543CA2">
      <w:pPr>
        <w:spacing w:after="120"/>
        <w:ind w:left="2832" w:firstLine="708"/>
      </w:pPr>
      <w:r>
        <w:t>Vhodný řídící styl: ………………………………………………………….</w:t>
      </w:r>
    </w:p>
    <w:p w14:paraId="07899173" w14:textId="57C0F44E" w:rsidR="00C05B4F" w:rsidRDefault="00C05B4F" w:rsidP="00543CA2">
      <w:pPr>
        <w:pStyle w:val="Odstavecseseznamem"/>
        <w:numPr>
          <w:ilvl w:val="0"/>
          <w:numId w:val="1"/>
        </w:numPr>
        <w:spacing w:after="240"/>
        <w:ind w:left="360"/>
      </w:pPr>
      <w:r>
        <w:t>Programátorská činnost, kolektiv pracovníků spolupracujících na novém softwarovém produktu.</w:t>
      </w:r>
    </w:p>
    <w:p w14:paraId="2741535B" w14:textId="576738B1" w:rsidR="00543CA2" w:rsidRDefault="00543CA2" w:rsidP="00543CA2">
      <w:pPr>
        <w:spacing w:after="120"/>
        <w:ind w:left="2832" w:firstLine="708"/>
      </w:pPr>
      <w:r>
        <w:t>Vhodný řídící styl: ………………………………………………………….</w:t>
      </w:r>
    </w:p>
    <w:p w14:paraId="0843EAA8" w14:textId="47B17AF0" w:rsidR="00C05B4F" w:rsidRDefault="00C05B4F" w:rsidP="00543CA2">
      <w:pPr>
        <w:pStyle w:val="Odstavecseseznamem"/>
        <w:numPr>
          <w:ilvl w:val="0"/>
          <w:numId w:val="1"/>
        </w:numPr>
        <w:spacing w:after="240"/>
        <w:ind w:left="360"/>
      </w:pPr>
      <w:r>
        <w:t>Řízení vzdělávací činnosti (např. vysoká škola).</w:t>
      </w:r>
    </w:p>
    <w:p w14:paraId="1CF4B268" w14:textId="63DE04B3" w:rsidR="00543CA2" w:rsidRDefault="00543CA2" w:rsidP="00543CA2">
      <w:pPr>
        <w:spacing w:after="120"/>
        <w:ind w:left="2832" w:firstLine="708"/>
      </w:pPr>
      <w:r>
        <w:t>Vhodný řídící styl: ………………………………………………………….</w:t>
      </w:r>
    </w:p>
    <w:p w14:paraId="11F2B873" w14:textId="2EE2BA3A" w:rsidR="00C05B4F" w:rsidRDefault="00C05B4F" w:rsidP="00543CA2">
      <w:pPr>
        <w:pStyle w:val="Odstavecseseznamem"/>
        <w:numPr>
          <w:ilvl w:val="0"/>
          <w:numId w:val="1"/>
        </w:numPr>
        <w:spacing w:after="240"/>
        <w:ind w:left="360"/>
      </w:pPr>
      <w:r>
        <w:t>Záchranná akce – výjezd pracovníků horské služby v případě nalezení zraněného turisty v členitém horském prostředí.</w:t>
      </w:r>
    </w:p>
    <w:p w14:paraId="693BD630" w14:textId="687ECF27" w:rsidR="00543CA2" w:rsidRDefault="00543CA2" w:rsidP="00543CA2">
      <w:pPr>
        <w:spacing w:after="0"/>
        <w:ind w:left="2832" w:firstLine="708"/>
      </w:pPr>
      <w:r>
        <w:t>Vhodný řídící styl: ………………………………………………………….</w:t>
      </w:r>
    </w:p>
    <w:p w14:paraId="651957C7" w14:textId="77777777" w:rsidR="00C05B4F" w:rsidRDefault="00C05B4F" w:rsidP="00543CA2">
      <w:pPr>
        <w:spacing w:after="0"/>
      </w:pPr>
    </w:p>
    <w:p w14:paraId="4AA534C5" w14:textId="77777777" w:rsidR="00543CA2" w:rsidRDefault="00543CA2" w:rsidP="00543CA2">
      <w:pPr>
        <w:spacing w:after="0"/>
      </w:pPr>
    </w:p>
    <w:p w14:paraId="13134637" w14:textId="3B77C7D0" w:rsidR="00543CA2" w:rsidRDefault="00543CA2" w:rsidP="00543CA2">
      <w:pPr>
        <w:spacing w:after="0"/>
      </w:pPr>
      <w:r>
        <w:t xml:space="preserve">Úkol č. </w:t>
      </w:r>
      <w:proofErr w:type="gramStart"/>
      <w:r>
        <w:t>4</w:t>
      </w:r>
      <w:r>
        <w:t xml:space="preserve"> – </w:t>
      </w:r>
      <w:r>
        <w:t>V</w:t>
      </w:r>
      <w:proofErr w:type="gramEnd"/>
      <w:r>
        <w:t> následujících přehledu je několik příkladů vět vedoucích pracovníků, kterými oslovili (např. při osobním jednání či po telefonu) své podřízené či zúčastněnou stranu jednání. Jednotlivé příklady charakterizují typické znění požadavku člověka – vedoucího pracovníka, zastávajícího určitý styl řízení. Uveďte, o jaký stal řízení by mohlo jít.</w:t>
      </w:r>
    </w:p>
    <w:p w14:paraId="6579751C" w14:textId="442889BC" w:rsidR="00543CA2" w:rsidRDefault="00543CA2" w:rsidP="00543CA2">
      <w:pPr>
        <w:pStyle w:val="Odstavecseseznamem"/>
        <w:numPr>
          <w:ilvl w:val="0"/>
          <w:numId w:val="2"/>
        </w:numPr>
        <w:spacing w:after="240"/>
        <w:ind w:left="360"/>
      </w:pPr>
      <w:r>
        <w:t>„Pane Nováku, do zítřka zpracujete tento materiál a přinesete mi ho do 8 hodin do mé kanceláře. Děkuji, můžete jít.“</w:t>
      </w:r>
    </w:p>
    <w:p w14:paraId="7F8E97CC" w14:textId="539145DA" w:rsidR="00543CA2" w:rsidRDefault="00543CA2" w:rsidP="00543CA2">
      <w:pPr>
        <w:spacing w:after="120"/>
        <w:ind w:left="2832" w:firstLine="708"/>
      </w:pPr>
      <w:r>
        <w:t>Styl řízení:</w:t>
      </w:r>
      <w:r>
        <w:t xml:space="preserve"> ………………………………………………………….</w:t>
      </w:r>
    </w:p>
    <w:p w14:paraId="1C626B24" w14:textId="4FFB4A50" w:rsidR="00543CA2" w:rsidRDefault="00543CA2" w:rsidP="00543CA2">
      <w:pPr>
        <w:pStyle w:val="Odstavecseseznamem"/>
        <w:numPr>
          <w:ilvl w:val="0"/>
          <w:numId w:val="2"/>
        </w:numPr>
        <w:spacing w:after="240"/>
        <w:ind w:left="360"/>
      </w:pPr>
      <w:r>
        <w:t>„Co kdybychom se všichni zamysleli nad tím problémem? Přineste do zítra své návrhy, vyhodnotíme je a společně vybereme nejlepší. Ten pak budeme realizovat. Jste pro?</w:t>
      </w:r>
    </w:p>
    <w:p w14:paraId="06B50BA3" w14:textId="7A25A2A9" w:rsidR="00543CA2" w:rsidRDefault="00543CA2" w:rsidP="00543CA2">
      <w:pPr>
        <w:spacing w:after="120"/>
        <w:ind w:left="2832" w:firstLine="708"/>
      </w:pPr>
      <w:r>
        <w:t>Styl řízení</w:t>
      </w:r>
      <w:r>
        <w:t>: ………………………………………………………….</w:t>
      </w:r>
    </w:p>
    <w:p w14:paraId="6A8C3199" w14:textId="08CEC7A5" w:rsidR="00543CA2" w:rsidRDefault="00543CA2" w:rsidP="00543CA2">
      <w:pPr>
        <w:pStyle w:val="Odstavecseseznamem"/>
        <w:numPr>
          <w:ilvl w:val="0"/>
          <w:numId w:val="2"/>
        </w:numPr>
        <w:spacing w:after="240"/>
        <w:ind w:left="360"/>
      </w:pPr>
      <w:r>
        <w:lastRenderedPageBreak/>
        <w:t xml:space="preserve">„Kterou z těch alternativ řešení jste si vybrala, tu druhou? Dobře. Do kdy počítáte, že byste s ní mohla být hotova? Do dvacátého? V pořádku, tak se pak zastavte a doneste mi vypracování. Děkuji vám a </w:t>
      </w:r>
      <w:r w:rsidR="00296D3C">
        <w:t>na shledanou</w:t>
      </w:r>
      <w:r>
        <w:t>.</w:t>
      </w:r>
    </w:p>
    <w:p w14:paraId="1F579C11" w14:textId="4666803B" w:rsidR="00543CA2" w:rsidRDefault="00543CA2" w:rsidP="00543CA2">
      <w:pPr>
        <w:spacing w:after="120"/>
        <w:ind w:left="2832" w:firstLine="708"/>
      </w:pPr>
      <w:r>
        <w:t>Styl řízení</w:t>
      </w:r>
      <w:r>
        <w:t>: ………………………………………………………….</w:t>
      </w:r>
    </w:p>
    <w:p w14:paraId="7F0AF7B6" w14:textId="1F11C38E" w:rsidR="00543CA2" w:rsidRDefault="00543CA2" w:rsidP="00543CA2">
      <w:pPr>
        <w:pStyle w:val="Odstavecseseznamem"/>
        <w:numPr>
          <w:ilvl w:val="0"/>
          <w:numId w:val="2"/>
        </w:numPr>
        <w:spacing w:after="240"/>
        <w:ind w:left="360"/>
      </w:pPr>
      <w:r>
        <w:t>„Právě jsem se</w:t>
      </w:r>
      <w:r w:rsidR="00296D3C">
        <w:t xml:space="preserve"> vrátil z ředitelství. Ti hoši nás pověřili vypracováním celého modelu s tím, že to musí být do čtvrtka hotové. Tak si to nějak podělte, já vám do toho zasahovat nebudu. Někdy odpoledne mi to pak přineste.“</w:t>
      </w:r>
    </w:p>
    <w:p w14:paraId="62CE0284" w14:textId="796052D7" w:rsidR="00543CA2" w:rsidRDefault="00296D3C" w:rsidP="00543CA2">
      <w:pPr>
        <w:spacing w:after="120"/>
        <w:ind w:left="2832" w:firstLine="708"/>
      </w:pPr>
      <w:r>
        <w:t>Styl řízení</w:t>
      </w:r>
      <w:r w:rsidR="00543CA2">
        <w:t>: ………………………………………………………….</w:t>
      </w:r>
    </w:p>
    <w:p w14:paraId="14437678" w14:textId="00D9D039" w:rsidR="00543CA2" w:rsidRDefault="00296D3C" w:rsidP="00296D3C">
      <w:pPr>
        <w:pStyle w:val="Odstavecseseznamem"/>
        <w:numPr>
          <w:ilvl w:val="0"/>
          <w:numId w:val="2"/>
        </w:numPr>
        <w:spacing w:after="240"/>
        <w:ind w:left="360"/>
      </w:pPr>
      <w:r>
        <w:t>„Na vedení nám řekli, že chtějí opravu, vy říkáte, že by bylo lepší to postavit znovu. Tak vám říkám, abyste to zkusili opravit, tím se ukáže, že to nejde, a potom jim sdělíme, že to raději budeme stavět znovu.“</w:t>
      </w:r>
    </w:p>
    <w:p w14:paraId="7B249E60" w14:textId="44D0072D" w:rsidR="00543CA2" w:rsidRDefault="00296D3C" w:rsidP="00543CA2">
      <w:pPr>
        <w:spacing w:after="120"/>
        <w:ind w:left="2832" w:firstLine="708"/>
      </w:pPr>
      <w:r>
        <w:t>Styl řízení</w:t>
      </w:r>
      <w:r w:rsidR="00543CA2">
        <w:t>: ………………………………………………………….</w:t>
      </w:r>
    </w:p>
    <w:p w14:paraId="46DCBF56" w14:textId="3DEBFE30" w:rsidR="00543CA2" w:rsidRDefault="00296D3C" w:rsidP="00296D3C">
      <w:pPr>
        <w:pStyle w:val="Odstavecseseznamem"/>
        <w:numPr>
          <w:ilvl w:val="0"/>
          <w:numId w:val="2"/>
        </w:numPr>
        <w:spacing w:after="240"/>
        <w:ind w:left="360"/>
      </w:pPr>
      <w:r>
        <w:t>„Tonda si vezme na starost převodovku, Jarda karburátor a já udělám elektroniku…“</w:t>
      </w:r>
    </w:p>
    <w:p w14:paraId="1DA526D4" w14:textId="46789AF7" w:rsidR="00543CA2" w:rsidRDefault="00296D3C" w:rsidP="00543CA2">
      <w:pPr>
        <w:spacing w:after="120"/>
        <w:ind w:left="2832" w:firstLine="708"/>
      </w:pPr>
      <w:r>
        <w:t>Styl řízení</w:t>
      </w:r>
      <w:r w:rsidR="00543CA2">
        <w:t>: ………………………………………………………….</w:t>
      </w:r>
    </w:p>
    <w:p w14:paraId="63CF4BA9" w14:textId="469CCA43" w:rsidR="00543CA2" w:rsidRDefault="00296D3C" w:rsidP="00296D3C">
      <w:pPr>
        <w:pStyle w:val="Odstavecseseznamem"/>
        <w:numPr>
          <w:ilvl w:val="0"/>
          <w:numId w:val="2"/>
        </w:numPr>
        <w:spacing w:after="240"/>
        <w:ind w:left="360"/>
      </w:pPr>
      <w:r>
        <w:t>„Na letošní rok tu máme celkem 12 požadavků na řešení. Je nás 8, každý si vybere aspoň jeden výzkumný úkol, zbylé nebudeme řešit letos a přesuneme je do dalšího roku. Vyberte si každý z předložených a zrovna mi předběžně označte, zda budete schopni to do konce tohoto roku zpracovat, popř. do jaké fáze dohotovení či rozpracovanosti.“</w:t>
      </w:r>
    </w:p>
    <w:p w14:paraId="21674D75" w14:textId="5F4C655B" w:rsidR="00543CA2" w:rsidRDefault="00296D3C" w:rsidP="00296D3C">
      <w:pPr>
        <w:spacing w:after="120"/>
        <w:ind w:left="2832" w:firstLine="708"/>
      </w:pPr>
      <w:r>
        <w:t>S</w:t>
      </w:r>
      <w:r w:rsidR="00543CA2">
        <w:t>tyl</w:t>
      </w:r>
      <w:r>
        <w:t xml:space="preserve"> řízení</w:t>
      </w:r>
      <w:r w:rsidR="00543CA2">
        <w:t>: ………………………………………………………….</w:t>
      </w:r>
    </w:p>
    <w:p w14:paraId="2DDC38DA" w14:textId="7C99CBA9" w:rsidR="00296D3C" w:rsidRDefault="00296D3C" w:rsidP="00296D3C">
      <w:pPr>
        <w:pStyle w:val="Odstavecseseznamem"/>
        <w:numPr>
          <w:ilvl w:val="0"/>
          <w:numId w:val="2"/>
        </w:numPr>
        <w:spacing w:after="240"/>
        <w:ind w:left="360"/>
      </w:pPr>
      <w:r>
        <w:t>„</w:t>
      </w:r>
      <w:r>
        <w:t>Vaše slyšení se bude konat dne 2. 12. 2023 v místnosti č. 315 od 9,00 hodin. Vezměte si sebou občanský průkaz, dále uvedené dokumenty a případné povolení zaměstnavatele k potvrzení vaší účasti na tomto předvolání. Jste předvoláván jako svědek, v případě, že se nedostavíte, můžete být předveden Policií ČR.“</w:t>
      </w:r>
    </w:p>
    <w:p w14:paraId="747DC7AD" w14:textId="77777777" w:rsidR="00296D3C" w:rsidRDefault="00296D3C" w:rsidP="00296D3C">
      <w:pPr>
        <w:spacing w:after="120"/>
        <w:ind w:left="2832" w:firstLine="708"/>
      </w:pPr>
      <w:r>
        <w:t>Styl řízení: ………………………………………………………….</w:t>
      </w:r>
    </w:p>
    <w:p w14:paraId="313EBC4C" w14:textId="76ECE6B2" w:rsidR="00296D3C" w:rsidRDefault="00296D3C" w:rsidP="00296D3C">
      <w:pPr>
        <w:pStyle w:val="Odstavecseseznamem"/>
        <w:numPr>
          <w:ilvl w:val="0"/>
          <w:numId w:val="2"/>
        </w:numPr>
        <w:spacing w:after="240"/>
        <w:ind w:left="360"/>
      </w:pPr>
      <w:r>
        <w:t>„</w:t>
      </w:r>
      <w:r>
        <w:t>Myslím, že nám to tady může být jedno, ale chcete-li se toho zúčastnit, já vám bránit nebudu. Vybavte si to vedle v kanceláři a řekněte jim, že já s tím nechci mít nic společného. Zakazovat vám to nebudu, přikazovat taky ne</w:t>
      </w:r>
      <w:r>
        <w:t>.“</w:t>
      </w:r>
    </w:p>
    <w:p w14:paraId="4ECA7D76" w14:textId="77777777" w:rsidR="00296D3C" w:rsidRDefault="00296D3C" w:rsidP="00296D3C">
      <w:pPr>
        <w:spacing w:after="120"/>
        <w:ind w:left="2832" w:firstLine="708"/>
      </w:pPr>
      <w:r>
        <w:t>Styl řízení: ………………………………………………………….</w:t>
      </w:r>
    </w:p>
    <w:p w14:paraId="1ED52C66" w14:textId="41B71361" w:rsidR="00296D3C" w:rsidRDefault="00296D3C" w:rsidP="00296D3C">
      <w:pPr>
        <w:pStyle w:val="Odstavecseseznamem"/>
        <w:numPr>
          <w:ilvl w:val="0"/>
          <w:numId w:val="2"/>
        </w:numPr>
        <w:spacing w:after="240"/>
        <w:ind w:left="360"/>
      </w:pPr>
      <w:r>
        <w:t>„</w:t>
      </w:r>
      <w:r>
        <w:t>My jsme tady zkusili tu syntézu a funguje to. Když to doplníte o další reakce, můžeme na tom pak pokračovat společně s tím, že ještě přizveme ke spolupráci oddělení stochastické analýzy</w:t>
      </w:r>
      <w:r>
        <w:t>.“</w:t>
      </w:r>
    </w:p>
    <w:p w14:paraId="7315123A" w14:textId="77777777" w:rsidR="00296D3C" w:rsidRDefault="00296D3C" w:rsidP="00D23C10">
      <w:pPr>
        <w:spacing w:after="0"/>
        <w:ind w:left="2832" w:firstLine="708"/>
      </w:pPr>
      <w:r>
        <w:t>Styl řízení: ………………………………………………………….</w:t>
      </w:r>
    </w:p>
    <w:p w14:paraId="0AD4A916" w14:textId="59ACAF12" w:rsidR="00296D3C" w:rsidRDefault="00296D3C" w:rsidP="00296D3C">
      <w:pPr>
        <w:pStyle w:val="Odstavecseseznamem"/>
        <w:numPr>
          <w:ilvl w:val="0"/>
          <w:numId w:val="2"/>
        </w:numPr>
        <w:spacing w:after="240"/>
        <w:ind w:left="360"/>
      </w:pPr>
      <w:r>
        <w:t>„</w:t>
      </w:r>
      <w:r>
        <w:t>Takhle to dál nejde. Nahoře si to představují jak Hurvínek válku. Ale nějak to zařídit musíte, já za to odpovědnost neponesu, ale vypíšu ty formuláře tak, aby z toho vyšlo, kolik jsme si s tím všichni dali práce</w:t>
      </w:r>
      <w:r>
        <w:t>.“</w:t>
      </w:r>
    </w:p>
    <w:p w14:paraId="1B676E83" w14:textId="77777777" w:rsidR="00296D3C" w:rsidRDefault="00296D3C" w:rsidP="00D23C10">
      <w:pPr>
        <w:spacing w:after="0"/>
        <w:ind w:left="2832" w:firstLine="708"/>
      </w:pPr>
      <w:r>
        <w:t>Styl řízení: ………………………………………………………….</w:t>
      </w:r>
    </w:p>
    <w:p w14:paraId="0CA86FDD" w14:textId="28A2872D" w:rsidR="00296D3C" w:rsidRDefault="00296D3C" w:rsidP="00D23C10">
      <w:pPr>
        <w:pStyle w:val="Odstavecseseznamem"/>
        <w:numPr>
          <w:ilvl w:val="0"/>
          <w:numId w:val="2"/>
        </w:numPr>
        <w:spacing w:after="240"/>
        <w:ind w:left="360"/>
      </w:pPr>
      <w:r>
        <w:t>„</w:t>
      </w:r>
      <w:r>
        <w:t>Nediskutujte. To prostě uděláte a budu to mít zítra tady. Odchod</w:t>
      </w:r>
      <w:r>
        <w:t>.“</w:t>
      </w:r>
    </w:p>
    <w:p w14:paraId="34D82570" w14:textId="77777777" w:rsidR="00296D3C" w:rsidRPr="00C05B4F" w:rsidRDefault="00296D3C" w:rsidP="00296D3C">
      <w:pPr>
        <w:spacing w:after="0"/>
        <w:ind w:left="2832" w:firstLine="708"/>
      </w:pPr>
      <w:r>
        <w:t>Styl řízení: ………………………………………………………….</w:t>
      </w:r>
    </w:p>
    <w:p w14:paraId="188A6C68" w14:textId="77777777" w:rsidR="00D23C10" w:rsidRDefault="00D23C10" w:rsidP="00296D3C">
      <w:pPr>
        <w:spacing w:after="0"/>
        <w:sectPr w:rsidR="00D23C1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lastRenderedPageBreak/>
        <w:t>Úkol č. 5 – přiřaďte uvedené prvky jednání vedoucího k odpovídajícímu stylu řízení (některá z tvrzení či postojů se mohou vázat ke stejnému řídícímu stylu a je i možné, že některé se nebude hodit k žádnému z uvedených).</w:t>
      </w:r>
    </w:p>
    <w:p w14:paraId="717849A3" w14:textId="00BF315C" w:rsidR="00D23C10" w:rsidRDefault="00D23C10" w:rsidP="00D23C10">
      <w:pPr>
        <w:pStyle w:val="Odstavecseseznamem"/>
        <w:numPr>
          <w:ilvl w:val="0"/>
          <w:numId w:val="3"/>
        </w:numPr>
        <w:spacing w:after="0"/>
        <w:ind w:right="-397"/>
      </w:pPr>
      <w:r>
        <w:t>„Navrhněte řešení a podložte je vhodnou obhajobou.“</w:t>
      </w:r>
    </w:p>
    <w:p w14:paraId="301EBB9B" w14:textId="55901973" w:rsidR="00D23C10" w:rsidRDefault="00D23C10" w:rsidP="00D23C10">
      <w:pPr>
        <w:pStyle w:val="Odstavecseseznamem"/>
        <w:numPr>
          <w:ilvl w:val="0"/>
          <w:numId w:val="3"/>
        </w:numPr>
        <w:spacing w:after="0"/>
        <w:ind w:right="-397"/>
      </w:pPr>
      <w:r>
        <w:t>Vytváření skupinek svých vyvolených</w:t>
      </w:r>
    </w:p>
    <w:p w14:paraId="23F3DF22" w14:textId="486C0361" w:rsidR="00D23C10" w:rsidRDefault="00D23C10" w:rsidP="00D23C10">
      <w:pPr>
        <w:pStyle w:val="Odstavecseseznamem"/>
        <w:numPr>
          <w:ilvl w:val="0"/>
          <w:numId w:val="3"/>
        </w:numPr>
        <w:spacing w:after="0"/>
        <w:ind w:right="-397"/>
      </w:pPr>
      <w:r>
        <w:t>„Oni to chtějí, nahoře rozhodli…“</w:t>
      </w:r>
    </w:p>
    <w:p w14:paraId="5B31C4A0" w14:textId="20A0776C" w:rsidR="00D23C10" w:rsidRDefault="00D23C10" w:rsidP="00D23C10">
      <w:pPr>
        <w:pStyle w:val="Odstavecseseznamem"/>
        <w:numPr>
          <w:ilvl w:val="0"/>
          <w:numId w:val="3"/>
        </w:numPr>
        <w:spacing w:after="0"/>
        <w:ind w:right="-397"/>
      </w:pPr>
      <w:r>
        <w:t>„Pane kolego, dobře si rozmyslete kritiku mého rozhodnutí.“</w:t>
      </w:r>
    </w:p>
    <w:p w14:paraId="1CEDE216" w14:textId="2A4AD921" w:rsidR="00D23C10" w:rsidRDefault="00D23C10" w:rsidP="00D23C10">
      <w:pPr>
        <w:pStyle w:val="Odstavecseseznamem"/>
        <w:numPr>
          <w:ilvl w:val="0"/>
          <w:numId w:val="3"/>
        </w:numPr>
        <w:spacing w:after="0"/>
        <w:ind w:right="-397"/>
      </w:pPr>
      <w:r>
        <w:t>„</w:t>
      </w:r>
      <w:proofErr w:type="spellStart"/>
      <w:r>
        <w:t>Heleďte</w:t>
      </w:r>
      <w:proofErr w:type="spellEnd"/>
      <w:r>
        <w:t xml:space="preserve"> chlapi, nějak to udělejte, hlavně aby se na nás nahoře nenaštvali. Nerad bych přišel o prémie.“</w:t>
      </w:r>
    </w:p>
    <w:p w14:paraId="72881924" w14:textId="18B81CC5" w:rsidR="00D23C10" w:rsidRDefault="00D23C10" w:rsidP="00D23C10">
      <w:pPr>
        <w:pStyle w:val="Odstavecseseznamem"/>
        <w:numPr>
          <w:ilvl w:val="0"/>
          <w:numId w:val="3"/>
        </w:numPr>
        <w:spacing w:after="0"/>
        <w:ind w:right="-397"/>
      </w:pPr>
      <w:r>
        <w:t xml:space="preserve">„Milado, </w:t>
      </w:r>
      <w:proofErr w:type="spellStart"/>
      <w:r>
        <w:t>vemte</w:t>
      </w:r>
      <w:proofErr w:type="spellEnd"/>
      <w:r>
        <w:t xml:space="preserve"> si na to s Evou dostatek času, proberte to spolu. Navrhněte postup a pak se za mnou stavte, probereme to.“</w:t>
      </w:r>
    </w:p>
    <w:p w14:paraId="1F596963" w14:textId="77777777" w:rsidR="00D23C10" w:rsidRDefault="00D23C10" w:rsidP="00D23C10">
      <w:pPr>
        <w:pStyle w:val="Odstavecseseznamem"/>
        <w:spacing w:after="0"/>
        <w:ind w:right="-397"/>
      </w:pPr>
    </w:p>
    <w:p w14:paraId="07ABF25E" w14:textId="7375E4A4" w:rsidR="00D23C10" w:rsidRDefault="00D23C10" w:rsidP="00D23C10">
      <w:pPr>
        <w:pStyle w:val="Odstavecseseznamem"/>
        <w:numPr>
          <w:ilvl w:val="0"/>
          <w:numId w:val="4"/>
        </w:numPr>
        <w:spacing w:after="0"/>
      </w:pPr>
      <w:r>
        <w:t xml:space="preserve">Liberální </w:t>
      </w:r>
    </w:p>
    <w:p w14:paraId="67A33BF8" w14:textId="77777777" w:rsidR="00D23C10" w:rsidRDefault="00D23C10" w:rsidP="00D23C10">
      <w:pPr>
        <w:pStyle w:val="Odstavecseseznamem"/>
        <w:spacing w:after="0"/>
      </w:pPr>
    </w:p>
    <w:p w14:paraId="549EE268" w14:textId="2835806A" w:rsidR="00D23C10" w:rsidRDefault="00D23C10" w:rsidP="00D23C10">
      <w:pPr>
        <w:pStyle w:val="Odstavecseseznamem"/>
        <w:numPr>
          <w:ilvl w:val="0"/>
          <w:numId w:val="4"/>
        </w:numPr>
        <w:spacing w:after="0"/>
      </w:pPr>
      <w:r>
        <w:t>Autokratický</w:t>
      </w:r>
    </w:p>
    <w:p w14:paraId="43E9650F" w14:textId="71FAACFA" w:rsidR="00D23C10" w:rsidRDefault="00D23C10" w:rsidP="00D23C10">
      <w:pPr>
        <w:pStyle w:val="Odstavecseseznamem"/>
        <w:numPr>
          <w:ilvl w:val="0"/>
          <w:numId w:val="4"/>
        </w:numPr>
        <w:spacing w:after="0"/>
      </w:pPr>
      <w:r>
        <w:t>Kompromisní</w:t>
      </w:r>
    </w:p>
    <w:p w14:paraId="08A33288" w14:textId="466A3F46" w:rsidR="00D23C10" w:rsidRDefault="00D23C10" w:rsidP="00D23C10">
      <w:pPr>
        <w:pStyle w:val="Odstavecseseznamem"/>
        <w:numPr>
          <w:ilvl w:val="0"/>
          <w:numId w:val="4"/>
        </w:numPr>
        <w:spacing w:after="0"/>
      </w:pPr>
      <w:r>
        <w:t>Demokratický</w:t>
      </w:r>
    </w:p>
    <w:p w14:paraId="523ACD54" w14:textId="77777777" w:rsidR="00D23C10" w:rsidRDefault="00D23C10" w:rsidP="00D23C10">
      <w:pPr>
        <w:pStyle w:val="Odstavecseseznamem"/>
        <w:spacing w:after="0"/>
      </w:pPr>
    </w:p>
    <w:p w14:paraId="6A680D96" w14:textId="47CBC25D" w:rsidR="00D23C10" w:rsidRDefault="00D23C10" w:rsidP="00D23C10">
      <w:pPr>
        <w:pStyle w:val="Odstavecseseznamem"/>
        <w:numPr>
          <w:ilvl w:val="0"/>
          <w:numId w:val="4"/>
        </w:numPr>
        <w:spacing w:after="0"/>
      </w:pPr>
      <w:r>
        <w:t>Lhostejný</w:t>
      </w:r>
    </w:p>
    <w:p w14:paraId="27119302" w14:textId="77777777" w:rsidR="00D23C10" w:rsidRDefault="00D23C10" w:rsidP="00D23C10">
      <w:pPr>
        <w:pStyle w:val="Odstavecseseznamem"/>
        <w:spacing w:after="0"/>
      </w:pPr>
    </w:p>
    <w:p w14:paraId="32712CEC" w14:textId="77777777" w:rsidR="00D23C10" w:rsidRDefault="00D23C10" w:rsidP="00D23C10">
      <w:pPr>
        <w:pStyle w:val="Odstavecseseznamem"/>
        <w:spacing w:after="0"/>
      </w:pPr>
    </w:p>
    <w:p w14:paraId="290C8E18" w14:textId="684176A3" w:rsidR="00D23C10" w:rsidRDefault="00D23C10" w:rsidP="00D23C10">
      <w:pPr>
        <w:pStyle w:val="Odstavecseseznamem"/>
        <w:numPr>
          <w:ilvl w:val="0"/>
          <w:numId w:val="4"/>
        </w:numPr>
        <w:spacing w:after="0"/>
      </w:pPr>
      <w:r>
        <w:t xml:space="preserve">Týmový </w:t>
      </w:r>
    </w:p>
    <w:p w14:paraId="4F8BFEEA" w14:textId="77777777" w:rsidR="00D23C10" w:rsidRDefault="00D23C10" w:rsidP="00D23C10">
      <w:pPr>
        <w:spacing w:after="0"/>
      </w:pPr>
    </w:p>
    <w:p w14:paraId="6A76DE5B" w14:textId="77777777" w:rsidR="00D23C10" w:rsidRDefault="00D23C10" w:rsidP="00D23C10">
      <w:pPr>
        <w:spacing w:after="0"/>
      </w:pPr>
    </w:p>
    <w:p w14:paraId="5EB5749C" w14:textId="77777777" w:rsidR="00D23C10" w:rsidRDefault="00D23C10" w:rsidP="00D23C10">
      <w:pPr>
        <w:spacing w:after="0"/>
      </w:pPr>
    </w:p>
    <w:p w14:paraId="116D8BEE" w14:textId="5BAB97DE" w:rsidR="00D23C10" w:rsidRDefault="00D23C10" w:rsidP="00D23C10">
      <w:pPr>
        <w:spacing w:after="0"/>
        <w:sectPr w:rsidR="00D23C10" w:rsidSect="00D23C1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82E078E" w14:textId="33B3ECA6" w:rsidR="00D23C10" w:rsidRPr="00C05B4F" w:rsidRDefault="00D23C10" w:rsidP="00D23C10">
      <w:pPr>
        <w:spacing w:after="0"/>
      </w:pPr>
    </w:p>
    <w:p w14:paraId="75459E3E" w14:textId="77777777" w:rsidR="00296D3C" w:rsidRPr="00C05B4F" w:rsidRDefault="00296D3C" w:rsidP="00296D3C">
      <w:pPr>
        <w:spacing w:after="0"/>
      </w:pPr>
    </w:p>
    <w:sectPr w:rsidR="00296D3C" w:rsidRPr="00C05B4F" w:rsidSect="00D23C1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C6A68"/>
    <w:multiLevelType w:val="hybridMultilevel"/>
    <w:tmpl w:val="570CE5FE"/>
    <w:lvl w:ilvl="0" w:tplc="4E50C8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85CA3"/>
    <w:multiLevelType w:val="hybridMultilevel"/>
    <w:tmpl w:val="570CE5FE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F5C04"/>
    <w:multiLevelType w:val="hybridMultilevel"/>
    <w:tmpl w:val="9A48368C"/>
    <w:lvl w:ilvl="0" w:tplc="4E50C8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D32B5"/>
    <w:multiLevelType w:val="hybridMultilevel"/>
    <w:tmpl w:val="B5E494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2195996">
    <w:abstractNumId w:val="0"/>
  </w:num>
  <w:num w:numId="2" w16cid:durableId="836920119">
    <w:abstractNumId w:val="1"/>
  </w:num>
  <w:num w:numId="3" w16cid:durableId="1541283636">
    <w:abstractNumId w:val="2"/>
  </w:num>
  <w:num w:numId="4" w16cid:durableId="5586361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B4F"/>
    <w:rsid w:val="0024023A"/>
    <w:rsid w:val="00296D3C"/>
    <w:rsid w:val="00543CA2"/>
    <w:rsid w:val="00B565F6"/>
    <w:rsid w:val="00C05B4F"/>
    <w:rsid w:val="00CF6425"/>
    <w:rsid w:val="00D23C10"/>
    <w:rsid w:val="00F7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9F734"/>
  <w15:chartTrackingRefBased/>
  <w15:docId w15:val="{2A83FBFB-2930-47F0-82C0-334B9A1B7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C05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customStyle="1" w:styleId="normaltextrun">
    <w:name w:val="normaltextrun"/>
    <w:basedOn w:val="Standardnpsmoodstavce"/>
    <w:rsid w:val="00C05B4F"/>
  </w:style>
  <w:style w:type="character" w:customStyle="1" w:styleId="eop">
    <w:name w:val="eop"/>
    <w:basedOn w:val="Standardnpsmoodstavce"/>
    <w:rsid w:val="00C05B4F"/>
  </w:style>
  <w:style w:type="paragraph" w:styleId="Odstavecseseznamem">
    <w:name w:val="List Paragraph"/>
    <w:basedOn w:val="Normln"/>
    <w:uiPriority w:val="34"/>
    <w:qFormat/>
    <w:rsid w:val="00C05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8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C68A5-8506-4878-AC14-58E73015C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847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Viplerová</dc:creator>
  <cp:keywords/>
  <dc:description/>
  <cp:lastModifiedBy>Tereza Viplerová</cp:lastModifiedBy>
  <cp:revision>2</cp:revision>
  <dcterms:created xsi:type="dcterms:W3CDTF">2023-11-10T11:55:00Z</dcterms:created>
  <dcterms:modified xsi:type="dcterms:W3CDTF">2023-11-10T13:11:00Z</dcterms:modified>
</cp:coreProperties>
</file>