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ED2D" w14:textId="60D17752" w:rsidR="00EB3884" w:rsidRDefault="00EB3884" w:rsidP="00EB388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F7F7F"/>
          <w:sz w:val="28"/>
          <w:szCs w:val="28"/>
        </w:rPr>
        <w:t xml:space="preserve">Pracovní list č. </w:t>
      </w:r>
      <w:r w:rsidR="006C6518">
        <w:rPr>
          <w:rStyle w:val="normaltextrun"/>
          <w:rFonts w:ascii="Calibri" w:hAnsi="Calibri" w:cs="Calibri"/>
          <w:b/>
          <w:bCs/>
          <w:color w:val="7F7F7F"/>
          <w:sz w:val="28"/>
          <w:szCs w:val="28"/>
        </w:rPr>
        <w:t>3</w:t>
      </w:r>
      <w:r>
        <w:rPr>
          <w:rStyle w:val="normaltextrun"/>
          <w:rFonts w:ascii="Calibri" w:hAnsi="Calibri" w:cs="Calibri"/>
          <w:b/>
          <w:bCs/>
          <w:color w:val="7F7F7F"/>
          <w:sz w:val="28"/>
          <w:szCs w:val="28"/>
        </w:rPr>
        <w:t xml:space="preserve"> – Základy managementu 1</w:t>
      </w:r>
      <w:r>
        <w:rPr>
          <w:rStyle w:val="eop"/>
          <w:rFonts w:ascii="Calibri" w:hAnsi="Calibri" w:cs="Calibri"/>
          <w:color w:val="7F7F7F"/>
          <w:sz w:val="28"/>
          <w:szCs w:val="28"/>
        </w:rPr>
        <w:t> </w:t>
      </w:r>
    </w:p>
    <w:p w14:paraId="4F70F59F" w14:textId="77777777" w:rsidR="00EB3884" w:rsidRDefault="00EB3884" w:rsidP="00EB3884">
      <w:pPr>
        <w:pStyle w:val="paragraph"/>
        <w:spacing w:before="0" w:beforeAutospacing="0" w:after="0" w:afterAutospacing="0"/>
        <w:textAlignment w:val="baseline"/>
        <w:rPr>
          <w:rStyle w:val="normaltextrun"/>
          <w:rFonts w:ascii="Calibri" w:hAnsi="Calibri" w:cs="Calibri"/>
          <w:sz w:val="22"/>
          <w:szCs w:val="22"/>
        </w:rPr>
      </w:pPr>
    </w:p>
    <w:p w14:paraId="33485BCB" w14:textId="77777777"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pPr>
      <w:r>
        <w:rPr>
          <w:rStyle w:val="normaltextrun"/>
          <w:rFonts w:ascii="Calibri" w:hAnsi="Calibri" w:cs="Calibri"/>
          <w:sz w:val="22"/>
          <w:szCs w:val="22"/>
        </w:rPr>
        <w:t>Úkol č. 1 – Jak byste nazvali opak organizace? Čím byste ho charakterizovali?</w:t>
      </w:r>
    </w:p>
    <w:p w14:paraId="78AAC096" w14:textId="77777777"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pPr>
    </w:p>
    <w:p w14:paraId="427FB8C1" w14:textId="77777777"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pPr>
    </w:p>
    <w:p w14:paraId="72AAAE9E" w14:textId="77777777"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pPr>
    </w:p>
    <w:p w14:paraId="41AC6A03" w14:textId="77777777"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pPr>
    </w:p>
    <w:p w14:paraId="572B0670" w14:textId="68771EEE"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Úkol č. 2 </w:t>
      </w:r>
      <w:r w:rsidR="00F823D0">
        <w:rPr>
          <w:rStyle w:val="normaltextrun"/>
          <w:rFonts w:ascii="Calibri" w:hAnsi="Calibri" w:cs="Calibri"/>
          <w:sz w:val="22"/>
          <w:szCs w:val="22"/>
        </w:rPr>
        <w:t>–</w:t>
      </w:r>
      <w:r>
        <w:rPr>
          <w:rStyle w:val="normaltextrun"/>
          <w:rFonts w:ascii="Calibri" w:hAnsi="Calibri" w:cs="Calibri"/>
          <w:sz w:val="22"/>
          <w:szCs w:val="22"/>
        </w:rPr>
        <w:t xml:space="preserve"> </w:t>
      </w:r>
      <w:r w:rsidR="00F823D0">
        <w:rPr>
          <w:rStyle w:val="normaltextrun"/>
          <w:rFonts w:ascii="Calibri" w:hAnsi="Calibri" w:cs="Calibri"/>
          <w:sz w:val="22"/>
          <w:szCs w:val="22"/>
        </w:rPr>
        <w:t>Pokuste se vyjmenovat možné způsobe zániku podniku. Můžete k tomu použít internet, obchodník zákoník, příp. zákon o konkurzu a vyrovnání.</w:t>
      </w:r>
    </w:p>
    <w:p w14:paraId="0C890945"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1AFF593A"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70034F81"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15D15784"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5E7F7A3F"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172134D7"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1DD4F86A"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65D881FD"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1436A6DF"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6629794D"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32B23AC8"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7A5A134F"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61880F5A"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16E1417A"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511A60B2"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1D5CAFE2"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71440B28"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22F59F8B"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3F8ED1C9"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2014A597" w14:textId="4C97BB6C"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r>
        <w:rPr>
          <w:rStyle w:val="normaltextrun"/>
          <w:rFonts w:ascii="Calibri" w:hAnsi="Calibri" w:cs="Calibri"/>
          <w:sz w:val="22"/>
          <w:szCs w:val="22"/>
        </w:rPr>
        <w:t>Úkol č. 3 – Jaká mohou být hospodářská rizika podnikání? Přemýšlejte i ve vztahu k zahraničí.</w:t>
      </w:r>
    </w:p>
    <w:p w14:paraId="3F1CF7AA"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5E3C1AA1" w14:textId="77777777" w:rsidR="00F823D0" w:rsidRDefault="00F823D0" w:rsidP="00EB3884">
      <w:pPr>
        <w:pStyle w:val="paragraph"/>
        <w:spacing w:before="0" w:beforeAutospacing="0" w:after="160" w:afterAutospacing="0"/>
        <w:textAlignment w:val="baseline"/>
        <w:rPr>
          <w:rStyle w:val="normaltextrun"/>
          <w:rFonts w:ascii="Calibri" w:hAnsi="Calibri" w:cs="Calibri"/>
          <w:sz w:val="22"/>
          <w:szCs w:val="22"/>
        </w:rPr>
      </w:pPr>
    </w:p>
    <w:p w14:paraId="46DB28B9" w14:textId="77777777"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pPr>
    </w:p>
    <w:p w14:paraId="4751F4D9" w14:textId="77777777"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pPr>
    </w:p>
    <w:p w14:paraId="0B5135A7" w14:textId="4A3EEA01" w:rsidR="006C6518" w:rsidRDefault="006C6518" w:rsidP="00EB3884">
      <w:pPr>
        <w:pStyle w:val="paragraph"/>
        <w:spacing w:before="0" w:beforeAutospacing="0" w:after="160" w:afterAutospacing="0"/>
        <w:textAlignment w:val="baseline"/>
        <w:rPr>
          <w:rStyle w:val="normaltextrun"/>
          <w:rFonts w:ascii="Calibri" w:hAnsi="Calibri" w:cs="Calibri"/>
          <w:sz w:val="22"/>
          <w:szCs w:val="22"/>
        </w:rPr>
        <w:sectPr w:rsidR="006C6518">
          <w:pgSz w:w="11906" w:h="16838"/>
          <w:pgMar w:top="1417" w:right="1417" w:bottom="1417" w:left="1417" w:header="708" w:footer="708" w:gutter="0"/>
          <w:cols w:space="708"/>
          <w:docGrid w:linePitch="360"/>
        </w:sectPr>
      </w:pPr>
    </w:p>
    <w:p w14:paraId="5C00B156" w14:textId="600DA5EC" w:rsidR="00EB3884" w:rsidRDefault="00EB3884" w:rsidP="00EB3884">
      <w:pPr>
        <w:pStyle w:val="paragraph"/>
        <w:spacing w:before="0" w:beforeAutospacing="0" w:after="16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Úkol č. </w:t>
      </w:r>
      <w:r w:rsidR="00F823D0">
        <w:rPr>
          <w:rStyle w:val="normaltextrun"/>
          <w:rFonts w:ascii="Calibri" w:hAnsi="Calibri" w:cs="Calibri"/>
          <w:sz w:val="22"/>
          <w:szCs w:val="22"/>
        </w:rPr>
        <w:t>4</w:t>
      </w:r>
      <w:r>
        <w:rPr>
          <w:rStyle w:val="normaltextrun"/>
          <w:rFonts w:ascii="Calibri" w:hAnsi="Calibri" w:cs="Calibri"/>
          <w:sz w:val="22"/>
          <w:szCs w:val="22"/>
        </w:rPr>
        <w:t xml:space="preserve"> – </w:t>
      </w:r>
      <w:r w:rsidR="006C6518">
        <w:rPr>
          <w:rStyle w:val="normaltextrun"/>
          <w:rFonts w:ascii="Calibri" w:hAnsi="Calibri" w:cs="Calibri"/>
          <w:sz w:val="22"/>
          <w:szCs w:val="22"/>
        </w:rPr>
        <w:t>Zamyslete se nad jednotlivými případy krizových situací podniku a rozhodněte, kdy se jedná o externí a kdy o interní příčinu úpadku. Připojte i slovní vysvětlení, na čí straně je chyb a jak by měl management podniku případně dále postupovat.</w:t>
      </w:r>
      <w:r>
        <w:rPr>
          <w:rStyle w:val="eop"/>
          <w:rFonts w:ascii="Calibri" w:hAnsi="Calibri" w:cs="Calibri"/>
          <w:sz w:val="22"/>
          <w:szCs w:val="22"/>
        </w:rPr>
        <w:t> </w:t>
      </w:r>
    </w:p>
    <w:p w14:paraId="769AC7CC" w14:textId="2D22512E" w:rsidR="00EB3884" w:rsidRDefault="006C6518" w:rsidP="006C6518">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Stát zvýšil DPH na určitý produkt, např. na knihy. Vzhledem k tomu, že zde není substitut v nižší sazbě DPH, pociťuje podnik (nakladatelství, vydavatelství) pokles zájmu o zdražené zboží – klesá mu prodejnost knih a výkony (tržby).</w:t>
      </w:r>
    </w:p>
    <w:p w14:paraId="0F79365C" w14:textId="382723F7" w:rsidR="006C6518" w:rsidRDefault="006C6518" w:rsidP="006C6518">
      <w:pPr>
        <w:pStyle w:val="paragraph"/>
        <w:spacing w:before="0" w:beforeAutospacing="0" w:after="1440" w:afterAutospacing="0"/>
        <w:ind w:left="720"/>
        <w:textAlignment w:val="baseline"/>
        <w:rPr>
          <w:rStyle w:val="eop"/>
          <w:rFonts w:ascii="Calibri" w:hAnsi="Calibri" w:cs="Calibri"/>
          <w:sz w:val="22"/>
          <w:szCs w:val="22"/>
        </w:rPr>
      </w:pPr>
      <w:r>
        <w:rPr>
          <w:rStyle w:val="eop"/>
          <w:rFonts w:ascii="Calibri" w:hAnsi="Calibri" w:cs="Calibri"/>
          <w:sz w:val="22"/>
          <w:szCs w:val="22"/>
        </w:rPr>
        <w:t>Příčina úpadku je: a) externí / b) interní</w:t>
      </w:r>
    </w:p>
    <w:p w14:paraId="10A2FB8A" w14:textId="490DE852" w:rsidR="006C6518" w:rsidRDefault="006C6518" w:rsidP="006C6518">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Dlouhodobý dodavatel zvýšil podniku cenu surovin, dílů či komponent. Podniku (např. výrobci automobilů) se zvyšují náklady, prodražuje výroba a zdražuje se tím i výsledná cena finálního produktu (tedy zákaznická cena auta). Zákazníci hledají cestu k substitutu, který je levnější, tedy jinou značku auta.</w:t>
      </w:r>
    </w:p>
    <w:p w14:paraId="30691B53" w14:textId="70B127DA" w:rsidR="006C6518" w:rsidRDefault="006C6518" w:rsidP="006C6518">
      <w:pPr>
        <w:pStyle w:val="paragraph"/>
        <w:spacing w:before="0" w:beforeAutospacing="0" w:after="1440" w:afterAutospacing="0"/>
        <w:ind w:left="720"/>
        <w:textAlignment w:val="baseline"/>
        <w:rPr>
          <w:rStyle w:val="eop"/>
          <w:rFonts w:ascii="Calibri" w:hAnsi="Calibri" w:cs="Calibri"/>
          <w:sz w:val="22"/>
          <w:szCs w:val="22"/>
        </w:rPr>
      </w:pPr>
      <w:r>
        <w:rPr>
          <w:rStyle w:val="eop"/>
          <w:rFonts w:ascii="Calibri" w:hAnsi="Calibri" w:cs="Calibri"/>
          <w:sz w:val="22"/>
          <w:szCs w:val="22"/>
        </w:rPr>
        <w:t>Příčina úpadku je: a) externí / b) interní</w:t>
      </w:r>
    </w:p>
    <w:p w14:paraId="6910159D" w14:textId="0BED2C1D" w:rsidR="006C6518" w:rsidRDefault="006C6518" w:rsidP="006C6518">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Podnik přichází dlouhodobě o zákazníky. Při marketingovém průzkumu bylo zjištěno, že by zájem byl, jen zákazníci o produktu firmy nevědí.</w:t>
      </w:r>
    </w:p>
    <w:p w14:paraId="6CB1AC25" w14:textId="77777777" w:rsidR="006C6518" w:rsidRDefault="006C6518" w:rsidP="006C6518">
      <w:pPr>
        <w:pStyle w:val="paragraph"/>
        <w:spacing w:before="0" w:beforeAutospacing="0" w:after="1440" w:afterAutospacing="0"/>
        <w:ind w:left="720"/>
        <w:textAlignment w:val="baseline"/>
        <w:rPr>
          <w:rStyle w:val="eop"/>
          <w:rFonts w:ascii="Calibri" w:hAnsi="Calibri" w:cs="Calibri"/>
          <w:sz w:val="22"/>
          <w:szCs w:val="22"/>
        </w:rPr>
      </w:pPr>
      <w:r>
        <w:rPr>
          <w:rStyle w:val="eop"/>
          <w:rFonts w:ascii="Calibri" w:hAnsi="Calibri" w:cs="Calibri"/>
          <w:sz w:val="22"/>
          <w:szCs w:val="22"/>
        </w:rPr>
        <w:t>Příčina úpadku je: a) externí / b) interní</w:t>
      </w:r>
    </w:p>
    <w:p w14:paraId="6AD04F13" w14:textId="49ECE720" w:rsidR="006C6518" w:rsidRDefault="006C6518" w:rsidP="006C6518">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Stát v rámci úspor zrušil (výrazně pokrátil) dotace organizaci orientující se na pomoc sociálně potřebným. Dotace doposud byly pravidelné a v potřebné výši a organizace bez nich bude mít existenční problémy.</w:t>
      </w:r>
    </w:p>
    <w:p w14:paraId="0702A7D4" w14:textId="77777777" w:rsidR="006C6518" w:rsidRDefault="006C6518" w:rsidP="006C6518">
      <w:pPr>
        <w:pStyle w:val="paragraph"/>
        <w:spacing w:before="0" w:beforeAutospacing="0" w:after="1440" w:afterAutospacing="0"/>
        <w:ind w:left="720"/>
        <w:textAlignment w:val="baseline"/>
        <w:rPr>
          <w:rStyle w:val="eop"/>
          <w:rFonts w:ascii="Calibri" w:hAnsi="Calibri" w:cs="Calibri"/>
          <w:sz w:val="22"/>
          <w:szCs w:val="22"/>
        </w:rPr>
      </w:pPr>
      <w:r>
        <w:rPr>
          <w:rStyle w:val="eop"/>
          <w:rFonts w:ascii="Calibri" w:hAnsi="Calibri" w:cs="Calibri"/>
          <w:sz w:val="22"/>
          <w:szCs w:val="22"/>
        </w:rPr>
        <w:t>Příčina úpadku je: a) externí / b) interní</w:t>
      </w:r>
    </w:p>
    <w:p w14:paraId="58AC013F" w14:textId="102D971A" w:rsidR="006C6518" w:rsidRDefault="006C6518" w:rsidP="006C6518">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Management podniku očekával schválení legislativy nutné k zajištění zamýšlené činnosti. Bohužel, zákonodárci nestačili příslušnou právní normu připravit a schválit; ta prozatím nenabyla platnosti. </w:t>
      </w:r>
    </w:p>
    <w:p w14:paraId="79AB6460" w14:textId="77777777" w:rsidR="006C6518" w:rsidRDefault="006C6518" w:rsidP="006C6518">
      <w:pPr>
        <w:pStyle w:val="paragraph"/>
        <w:spacing w:before="0" w:beforeAutospacing="0" w:after="1440" w:afterAutospacing="0"/>
        <w:ind w:left="720"/>
        <w:textAlignment w:val="baseline"/>
        <w:rPr>
          <w:rStyle w:val="eop"/>
          <w:rFonts w:ascii="Calibri" w:hAnsi="Calibri" w:cs="Calibri"/>
          <w:sz w:val="22"/>
          <w:szCs w:val="22"/>
        </w:rPr>
      </w:pPr>
      <w:r>
        <w:rPr>
          <w:rStyle w:val="eop"/>
          <w:rFonts w:ascii="Calibri" w:hAnsi="Calibri" w:cs="Calibri"/>
          <w:sz w:val="22"/>
          <w:szCs w:val="22"/>
        </w:rPr>
        <w:t>Příčina úpadku je: a) externí / b) interní</w:t>
      </w:r>
    </w:p>
    <w:p w14:paraId="40DD023B" w14:textId="318A670B" w:rsidR="006C6518" w:rsidRDefault="006C6518" w:rsidP="006C6518">
      <w:pPr>
        <w:pStyle w:val="paragraph"/>
        <w:spacing w:before="0" w:beforeAutospacing="0" w:after="0" w:afterAutospacing="0"/>
        <w:textAlignment w:val="baseline"/>
        <w:rPr>
          <w:rStyle w:val="eop"/>
          <w:rFonts w:ascii="Calibri" w:hAnsi="Calibri" w:cs="Calibri"/>
          <w:sz w:val="22"/>
          <w:szCs w:val="22"/>
        </w:rPr>
      </w:pPr>
    </w:p>
    <w:p w14:paraId="7D5F5B6D" w14:textId="55B31CE8" w:rsidR="00EB3884" w:rsidRDefault="00F823D0">
      <w:r>
        <w:lastRenderedPageBreak/>
        <w:t>Ú</w:t>
      </w:r>
      <w:r w:rsidR="00EB3884">
        <w:t xml:space="preserve">kol č. </w:t>
      </w:r>
      <w:r>
        <w:t>5</w:t>
      </w:r>
      <w:r w:rsidR="00EB3884">
        <w:t xml:space="preserve"> – </w:t>
      </w:r>
      <w:r>
        <w:t>Postupný úpadek má tyto fáze: klesá objem výkonů, klesá rentabilita a projevuje se zvýšená potřeba pracovního kapitálu. Co si představujete pod pojmem rentabilita a jak by měl manažer na pokles rentability reagovat?</w:t>
      </w:r>
    </w:p>
    <w:p w14:paraId="414DB546" w14:textId="77777777" w:rsidR="00D60296" w:rsidRPr="0055509F" w:rsidRDefault="00D60296" w:rsidP="00F823D0">
      <w:pPr>
        <w:spacing w:after="120"/>
      </w:pPr>
    </w:p>
    <w:p w14:paraId="50375763" w14:textId="77777777" w:rsidR="0055509F" w:rsidRDefault="0055509F" w:rsidP="0055509F">
      <w:pPr>
        <w:spacing w:after="0"/>
      </w:pPr>
    </w:p>
    <w:p w14:paraId="2299E696" w14:textId="77777777" w:rsidR="0055509F" w:rsidRDefault="0055509F" w:rsidP="0055509F">
      <w:pPr>
        <w:pStyle w:val="paragraph"/>
        <w:spacing w:before="0" w:beforeAutospacing="0" w:after="0" w:afterAutospacing="0"/>
        <w:textAlignment w:val="baseline"/>
        <w:rPr>
          <w:rFonts w:asciiTheme="minorHAnsi" w:hAnsiTheme="minorHAnsi" w:cstheme="minorHAnsi"/>
          <w:sz w:val="22"/>
          <w:szCs w:val="22"/>
        </w:rPr>
      </w:pPr>
    </w:p>
    <w:p w14:paraId="5CEAD0A7"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1BB0479E"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3CAB11AE"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5B2A42CF"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03BAD264"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1B7C8806"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73D57ADA"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0CED01E2" w14:textId="0533591B" w:rsidR="0055509F" w:rsidRDefault="0055509F" w:rsidP="0055509F">
      <w:pPr>
        <w:pStyle w:val="paragraph"/>
        <w:spacing w:before="0" w:beforeAutospacing="0" w:after="0" w:afterAutospacing="0"/>
        <w:textAlignment w:val="baseline"/>
        <w:rPr>
          <w:rFonts w:asciiTheme="minorHAnsi" w:hAnsiTheme="minorHAnsi" w:cstheme="minorHAnsi"/>
          <w:sz w:val="22"/>
          <w:szCs w:val="22"/>
        </w:rPr>
      </w:pPr>
      <w:r w:rsidRPr="0055509F">
        <w:rPr>
          <w:rFonts w:asciiTheme="minorHAnsi" w:hAnsiTheme="minorHAnsi" w:cstheme="minorHAnsi"/>
          <w:sz w:val="22"/>
          <w:szCs w:val="22"/>
        </w:rPr>
        <w:t xml:space="preserve">Úkol č. </w:t>
      </w:r>
      <w:r w:rsidR="00F823D0">
        <w:rPr>
          <w:rFonts w:asciiTheme="minorHAnsi" w:hAnsiTheme="minorHAnsi" w:cstheme="minorHAnsi"/>
          <w:sz w:val="22"/>
          <w:szCs w:val="22"/>
        </w:rPr>
        <w:t>6</w:t>
      </w:r>
      <w:r w:rsidRPr="0055509F">
        <w:rPr>
          <w:rFonts w:asciiTheme="minorHAnsi" w:hAnsiTheme="minorHAnsi" w:cstheme="minorHAnsi"/>
          <w:sz w:val="22"/>
          <w:szCs w:val="22"/>
        </w:rPr>
        <w:t xml:space="preserve"> – </w:t>
      </w:r>
      <w:r w:rsidR="00F823D0">
        <w:rPr>
          <w:rFonts w:asciiTheme="minorHAnsi" w:hAnsiTheme="minorHAnsi" w:cstheme="minorHAnsi"/>
          <w:sz w:val="22"/>
          <w:szCs w:val="22"/>
        </w:rPr>
        <w:t xml:space="preserve">Anglický pojem second </w:t>
      </w:r>
      <w:proofErr w:type="spellStart"/>
      <w:r w:rsidR="00F823D0">
        <w:rPr>
          <w:rFonts w:asciiTheme="minorHAnsi" w:hAnsiTheme="minorHAnsi" w:cstheme="minorHAnsi"/>
          <w:sz w:val="22"/>
          <w:szCs w:val="22"/>
        </w:rPr>
        <w:t>best</w:t>
      </w:r>
      <w:proofErr w:type="spellEnd"/>
      <w:r w:rsidR="00F823D0">
        <w:rPr>
          <w:rFonts w:asciiTheme="minorHAnsi" w:hAnsiTheme="minorHAnsi" w:cstheme="minorHAnsi"/>
          <w:sz w:val="22"/>
          <w:szCs w:val="22"/>
        </w:rPr>
        <w:t xml:space="preserve"> („druhý nejlepší“) se používá pro označení firmy, která se nechá inspirovat nejlepším výrobkem na trhu, mírně ho vylepší a začne ho ve velmi krátkém časovém okamžiku nabízet zákazníkům. Jak by měla „první“ (původní) společnost reagovat na aktivity společnosti second </w:t>
      </w:r>
      <w:proofErr w:type="spellStart"/>
      <w:r w:rsidR="00F823D0">
        <w:rPr>
          <w:rFonts w:asciiTheme="minorHAnsi" w:hAnsiTheme="minorHAnsi" w:cstheme="minorHAnsi"/>
          <w:sz w:val="22"/>
          <w:szCs w:val="22"/>
        </w:rPr>
        <w:t>best</w:t>
      </w:r>
      <w:proofErr w:type="spellEnd"/>
      <w:r w:rsidR="00F823D0">
        <w:rPr>
          <w:rFonts w:asciiTheme="minorHAnsi" w:hAnsiTheme="minorHAnsi" w:cstheme="minorHAnsi"/>
          <w:sz w:val="22"/>
          <w:szCs w:val="22"/>
        </w:rPr>
        <w:t>?</w:t>
      </w:r>
    </w:p>
    <w:p w14:paraId="5081B238"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5D1E862B"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4102CFCB"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6F220A49"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578B6C7D"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69060633"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606BECAB"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28781DBC"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21FD5848"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566D3C5A"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228C47AD" w14:textId="2396A90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Úkol č. 7 – Známá restaurace v centru je v úpadku. Pokuste se navrhnout sanační opatření, která by mohla vést k obnovení růstu tohoto podniku.</w:t>
      </w:r>
    </w:p>
    <w:p w14:paraId="746EAC2E"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571D5A08"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3F71F590"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513751D9"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3FFF8099"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26C7B729"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2CD8BF12"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7889A720"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71C5991A"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1E6C2F0F" w14:textId="77777777" w:rsidR="00F823D0" w:rsidRDefault="00F823D0" w:rsidP="0055509F">
      <w:pPr>
        <w:pStyle w:val="paragraph"/>
        <w:spacing w:before="0" w:beforeAutospacing="0" w:after="0" w:afterAutospacing="0"/>
        <w:textAlignment w:val="baseline"/>
        <w:rPr>
          <w:rFonts w:asciiTheme="minorHAnsi" w:hAnsiTheme="minorHAnsi" w:cstheme="minorHAnsi"/>
          <w:sz w:val="22"/>
          <w:szCs w:val="22"/>
        </w:rPr>
      </w:pPr>
    </w:p>
    <w:p w14:paraId="4EC8AAFB" w14:textId="5E286614" w:rsidR="00F823D0" w:rsidRPr="0055509F" w:rsidRDefault="00F823D0" w:rsidP="0055509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Úkol č. 8 – Identifikujte možná rizika u nově otevíraného nákupního střediska v centru velkého města.</w:t>
      </w:r>
    </w:p>
    <w:p w14:paraId="1FB48DCD" w14:textId="77777777" w:rsidR="00F823D0" w:rsidRDefault="00F823D0" w:rsidP="00F823D0">
      <w:pPr>
        <w:pStyle w:val="paragraph"/>
        <w:spacing w:before="0" w:beforeAutospacing="0" w:after="120" w:afterAutospacing="0"/>
        <w:textAlignment w:val="baseline"/>
        <w:rPr>
          <w:rFonts w:asciiTheme="minorHAnsi" w:hAnsiTheme="minorHAnsi" w:cstheme="minorHAnsi"/>
          <w:sz w:val="22"/>
          <w:szCs w:val="22"/>
        </w:rPr>
      </w:pPr>
    </w:p>
    <w:p w14:paraId="5163FC8D" w14:textId="77777777" w:rsidR="00F823D0" w:rsidRDefault="00F823D0" w:rsidP="00F823D0">
      <w:pPr>
        <w:pStyle w:val="paragraph"/>
        <w:spacing w:before="0" w:beforeAutospacing="0" w:after="120" w:afterAutospacing="0"/>
        <w:textAlignment w:val="baseline"/>
        <w:rPr>
          <w:rFonts w:asciiTheme="minorHAnsi" w:hAnsiTheme="minorHAnsi" w:cstheme="minorHAnsi"/>
          <w:sz w:val="22"/>
          <w:szCs w:val="22"/>
        </w:rPr>
      </w:pPr>
    </w:p>
    <w:p w14:paraId="3D7E4AC3" w14:textId="77777777" w:rsidR="00F823D0" w:rsidRDefault="00F823D0" w:rsidP="00F823D0">
      <w:pPr>
        <w:pStyle w:val="paragraph"/>
        <w:spacing w:before="0" w:beforeAutospacing="0" w:after="120" w:afterAutospacing="0"/>
        <w:textAlignment w:val="baseline"/>
        <w:rPr>
          <w:rFonts w:asciiTheme="minorHAnsi" w:hAnsiTheme="minorHAnsi" w:cstheme="minorHAnsi"/>
          <w:sz w:val="22"/>
          <w:szCs w:val="22"/>
        </w:rPr>
      </w:pPr>
    </w:p>
    <w:p w14:paraId="721C51EF" w14:textId="77777777" w:rsidR="00F823D0" w:rsidRDefault="00F823D0" w:rsidP="00F823D0">
      <w:pPr>
        <w:pStyle w:val="paragraph"/>
        <w:spacing w:before="0" w:beforeAutospacing="0" w:after="120" w:afterAutospacing="0"/>
        <w:textAlignment w:val="baseline"/>
        <w:rPr>
          <w:rFonts w:asciiTheme="minorHAnsi" w:hAnsiTheme="minorHAnsi" w:cstheme="minorHAnsi"/>
          <w:sz w:val="22"/>
          <w:szCs w:val="22"/>
        </w:rPr>
      </w:pPr>
    </w:p>
    <w:p w14:paraId="270404E2" w14:textId="77777777" w:rsidR="00F823D0" w:rsidRDefault="00F823D0" w:rsidP="00F823D0">
      <w:pPr>
        <w:pStyle w:val="paragraph"/>
        <w:spacing w:before="0" w:beforeAutospacing="0" w:after="120" w:afterAutospacing="0"/>
        <w:textAlignment w:val="baseline"/>
        <w:rPr>
          <w:rFonts w:asciiTheme="minorHAnsi" w:hAnsiTheme="minorHAnsi" w:cstheme="minorHAnsi"/>
          <w:sz w:val="22"/>
          <w:szCs w:val="22"/>
        </w:rPr>
      </w:pPr>
    </w:p>
    <w:p w14:paraId="7B106087" w14:textId="77777777" w:rsidR="00F823D0" w:rsidRDefault="00F823D0" w:rsidP="00F823D0">
      <w:pPr>
        <w:pStyle w:val="paragraph"/>
        <w:spacing w:before="0" w:beforeAutospacing="0" w:after="120" w:afterAutospacing="0"/>
        <w:textAlignment w:val="baseline"/>
        <w:rPr>
          <w:rFonts w:asciiTheme="minorHAnsi" w:hAnsiTheme="minorHAnsi" w:cstheme="minorHAnsi"/>
          <w:sz w:val="22"/>
          <w:szCs w:val="22"/>
        </w:rPr>
      </w:pPr>
    </w:p>
    <w:p w14:paraId="3A5B806F" w14:textId="77777777" w:rsidR="00F823D0" w:rsidRDefault="00F823D0" w:rsidP="00F823D0">
      <w:pPr>
        <w:pStyle w:val="paragraph"/>
        <w:spacing w:before="0" w:beforeAutospacing="0" w:after="120" w:afterAutospacing="0"/>
        <w:textAlignment w:val="baseline"/>
        <w:rPr>
          <w:rFonts w:asciiTheme="minorHAnsi" w:hAnsiTheme="minorHAnsi" w:cstheme="minorHAnsi"/>
          <w:sz w:val="22"/>
          <w:szCs w:val="22"/>
        </w:rPr>
      </w:pPr>
    </w:p>
    <w:p w14:paraId="531D6416" w14:textId="1465E3C0" w:rsidR="00F823D0" w:rsidRDefault="00F823D0" w:rsidP="00F823D0">
      <w:pPr>
        <w:pStyle w:val="paragraph"/>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Úkol č. 9 – Krizový plán v praxi má většinou několik desítek stran a není zde prostor publikovat jej celý. Zkuste se ale zamyslet nad krizovým plánem výrobního podniku minerálních hnojiv pro případ úniku nebezpečných látek do okolí areálu. Jak by mohl (ve stěžejních bodech) vypadat?</w:t>
      </w:r>
    </w:p>
    <w:p w14:paraId="39F4FB47" w14:textId="77777777" w:rsidR="00F823D0" w:rsidRPr="0055509F" w:rsidRDefault="00F823D0" w:rsidP="00F823D0">
      <w:pPr>
        <w:pStyle w:val="paragraph"/>
        <w:spacing w:before="0" w:beforeAutospacing="0" w:after="120" w:afterAutospacing="0"/>
        <w:textAlignment w:val="baseline"/>
        <w:rPr>
          <w:rFonts w:asciiTheme="minorHAnsi" w:hAnsiTheme="minorHAnsi" w:cstheme="minorHAnsi"/>
          <w:sz w:val="22"/>
          <w:szCs w:val="22"/>
        </w:rPr>
      </w:pPr>
    </w:p>
    <w:sectPr w:rsidR="00F823D0" w:rsidRPr="00555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AFA"/>
    <w:multiLevelType w:val="hybridMultilevel"/>
    <w:tmpl w:val="843EDCE6"/>
    <w:lvl w:ilvl="0" w:tplc="08503B2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C101DA"/>
    <w:multiLevelType w:val="hybridMultilevel"/>
    <w:tmpl w:val="AD648750"/>
    <w:lvl w:ilvl="0" w:tplc="80B8B8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1824992">
    <w:abstractNumId w:val="0"/>
  </w:num>
  <w:num w:numId="2" w16cid:durableId="154143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84"/>
    <w:rsid w:val="0024023A"/>
    <w:rsid w:val="0055509F"/>
    <w:rsid w:val="006C6518"/>
    <w:rsid w:val="00B565F6"/>
    <w:rsid w:val="00CF6425"/>
    <w:rsid w:val="00D60296"/>
    <w:rsid w:val="00EB3884"/>
    <w:rsid w:val="00F73277"/>
    <w:rsid w:val="00F82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53841"/>
  <w15:chartTrackingRefBased/>
  <w15:docId w15:val="{6F6592E6-6880-4F7F-BABB-F53080BF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EB388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basedOn w:val="Standardnpsmoodstavce"/>
    <w:rsid w:val="00EB3884"/>
  </w:style>
  <w:style w:type="character" w:customStyle="1" w:styleId="eop">
    <w:name w:val="eop"/>
    <w:basedOn w:val="Standardnpsmoodstavce"/>
    <w:rsid w:val="00EB3884"/>
  </w:style>
  <w:style w:type="paragraph" w:styleId="Odstavecseseznamem">
    <w:name w:val="List Paragraph"/>
    <w:basedOn w:val="Normln"/>
    <w:uiPriority w:val="34"/>
    <w:qFormat/>
    <w:rsid w:val="00EB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98968">
      <w:bodyDiv w:val="1"/>
      <w:marLeft w:val="0"/>
      <w:marRight w:val="0"/>
      <w:marTop w:val="0"/>
      <w:marBottom w:val="0"/>
      <w:divBdr>
        <w:top w:val="none" w:sz="0" w:space="0" w:color="auto"/>
        <w:left w:val="none" w:sz="0" w:space="0" w:color="auto"/>
        <w:bottom w:val="none" w:sz="0" w:space="0" w:color="auto"/>
        <w:right w:val="none" w:sz="0" w:space="0" w:color="auto"/>
      </w:divBdr>
      <w:divsChild>
        <w:div w:id="1540782547">
          <w:marLeft w:val="0"/>
          <w:marRight w:val="0"/>
          <w:marTop w:val="0"/>
          <w:marBottom w:val="0"/>
          <w:divBdr>
            <w:top w:val="none" w:sz="0" w:space="0" w:color="auto"/>
            <w:left w:val="none" w:sz="0" w:space="0" w:color="auto"/>
            <w:bottom w:val="none" w:sz="0" w:space="0" w:color="auto"/>
            <w:right w:val="none" w:sz="0" w:space="0" w:color="auto"/>
          </w:divBdr>
        </w:div>
        <w:div w:id="122548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BE75107ED8EC47B33607669AAF6E2B" ma:contentTypeVersion="12" ma:contentTypeDescription="Vytvoří nový dokument" ma:contentTypeScope="" ma:versionID="1e59af2fb958771adf4d9105bcce5a19">
  <xsd:schema xmlns:xsd="http://www.w3.org/2001/XMLSchema" xmlns:xs="http://www.w3.org/2001/XMLSchema" xmlns:p="http://schemas.microsoft.com/office/2006/metadata/properties" xmlns:ns2="f4efc107-55a7-42c9-99df-ded307a91f2f" xmlns:ns3="ed0eb782-e076-4ef8-86bb-7205021b7236" targetNamespace="http://schemas.microsoft.com/office/2006/metadata/properties" ma:root="true" ma:fieldsID="6dbb4454b524f6698cc96bdc1e6a97bf" ns2:_="" ns3:_="">
    <xsd:import namespace="f4efc107-55a7-42c9-99df-ded307a91f2f"/>
    <xsd:import namespace="ed0eb782-e076-4ef8-86bb-7205021b72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fc107-55a7-42c9-99df-ded307a9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eb782-e076-4ef8-86bb-7205021b72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1f05c0-8b37-4ee4-876a-b7bdee5190da}" ma:internalName="TaxCatchAll" ma:showField="CatchAllData" ma:web="ed0eb782-e076-4ef8-86bb-7205021b72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fc107-55a7-42c9-99df-ded307a91f2f">
      <Terms xmlns="http://schemas.microsoft.com/office/infopath/2007/PartnerControls"/>
    </lcf76f155ced4ddcb4097134ff3c332f>
    <TaxCatchAll xmlns="ed0eb782-e076-4ef8-86bb-7205021b7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1F01-2C18-4389-8866-ECAE39547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fc107-55a7-42c9-99df-ded307a91f2f"/>
    <ds:schemaRef ds:uri="ed0eb782-e076-4ef8-86bb-7205021b7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D43B7-B1AC-479A-9A87-3853C846EAE5}">
  <ds:schemaRefs>
    <ds:schemaRef ds:uri="http://schemas.microsoft.com/office/2006/metadata/properties"/>
    <ds:schemaRef ds:uri="http://schemas.microsoft.com/office/infopath/2007/PartnerControls"/>
    <ds:schemaRef ds:uri="f4efc107-55a7-42c9-99df-ded307a91f2f"/>
    <ds:schemaRef ds:uri="ed0eb782-e076-4ef8-86bb-7205021b7236"/>
  </ds:schemaRefs>
</ds:datastoreItem>
</file>

<file path=customXml/itemProps3.xml><?xml version="1.0" encoding="utf-8"?>
<ds:datastoreItem xmlns:ds="http://schemas.openxmlformats.org/officeDocument/2006/customXml" ds:itemID="{E7354763-5FBD-4221-B0A7-4ED07C372EC7}">
  <ds:schemaRefs>
    <ds:schemaRef ds:uri="http://schemas.microsoft.com/sharepoint/v3/contenttype/forms"/>
  </ds:schemaRefs>
</ds:datastoreItem>
</file>

<file path=customXml/itemProps4.xml><?xml version="1.0" encoding="utf-8"?>
<ds:datastoreItem xmlns:ds="http://schemas.openxmlformats.org/officeDocument/2006/customXml" ds:itemID="{7A4B3A4D-04A1-499B-B07C-9BAFF692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463</Words>
  <Characters>2524</Characters>
  <Application>Microsoft Office Word</Application>
  <DocSecurity>0</DocSecurity>
  <Lines>108</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Viplerová</dc:creator>
  <cp:keywords/>
  <dc:description/>
  <cp:lastModifiedBy>Tereza Viplerová</cp:lastModifiedBy>
  <cp:revision>3</cp:revision>
  <dcterms:created xsi:type="dcterms:W3CDTF">2023-11-10T10:32:00Z</dcterms:created>
  <dcterms:modified xsi:type="dcterms:W3CDTF">2023-11-26T20:35:00Z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0x0101006FBE75107ED8EC47B33607669AAF6E2B</vt:lpwstr>
  </property>
  <property fmtid="{D5CDD505-2E9C-101B-9397-08002B2CF9AE}" pid="3" name="GrammarlyDocumentId">
    <vt:lpwstr>09331ff5e90f3b46f7ce96299fe61aecb871325a04b453c7bfe3582616211649</vt:lpwstr>
  </property>
</Properties>
</file>