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FFC9" w14:textId="2EA05F78" w:rsidR="00CF6425" w:rsidRPr="00114CE6" w:rsidRDefault="00114CE6" w:rsidP="00114CE6">
      <w:pPr>
        <w:jc w:val="center"/>
        <w:rPr>
          <w:b/>
          <w:bCs/>
          <w:color w:val="808080" w:themeColor="background1" w:themeShade="80"/>
          <w:sz w:val="26"/>
          <w:szCs w:val="26"/>
        </w:rPr>
      </w:pPr>
      <w:r w:rsidRPr="00114CE6">
        <w:rPr>
          <w:b/>
          <w:bCs/>
          <w:color w:val="808080" w:themeColor="background1" w:themeShade="80"/>
          <w:sz w:val="26"/>
          <w:szCs w:val="26"/>
        </w:rPr>
        <w:t>Pracovní list č. 1 – seminář k AP</w:t>
      </w:r>
    </w:p>
    <w:p w14:paraId="43EB32B5" w14:textId="496767F5" w:rsidR="00114CE6" w:rsidRDefault="00E14EA4" w:rsidP="00E14EA4">
      <w:pPr>
        <w:pStyle w:val="Odstavecseseznamem"/>
        <w:numPr>
          <w:ilvl w:val="0"/>
          <w:numId w:val="2"/>
        </w:numPr>
        <w:spacing w:after="0" w:line="720" w:lineRule="auto"/>
        <w:ind w:left="360"/>
      </w:pPr>
      <w:r>
        <w:t>Jaký je postup zpracování závěrečných prací?</w:t>
      </w:r>
    </w:p>
    <w:p w14:paraId="5FB0C84C" w14:textId="313E0A57" w:rsidR="00E14EA4" w:rsidRDefault="00E14EA4" w:rsidP="00E14EA4">
      <w:pPr>
        <w:pStyle w:val="Odstavecseseznamem"/>
        <w:numPr>
          <w:ilvl w:val="0"/>
          <w:numId w:val="1"/>
        </w:numPr>
        <w:spacing w:after="120" w:line="720" w:lineRule="auto"/>
        <w:ind w:left="714" w:hanging="357"/>
      </w:pPr>
      <w:r>
        <w:t>…………………………………………………………………………………………………………………………………………………</w:t>
      </w:r>
    </w:p>
    <w:p w14:paraId="0D29761D" w14:textId="3F2294BE" w:rsidR="00E14EA4" w:rsidRDefault="00E14EA4" w:rsidP="00E14EA4">
      <w:pPr>
        <w:pStyle w:val="Odstavecseseznamem"/>
        <w:numPr>
          <w:ilvl w:val="0"/>
          <w:numId w:val="1"/>
        </w:numPr>
        <w:spacing w:after="120" w:line="720" w:lineRule="auto"/>
        <w:ind w:left="714" w:hanging="357"/>
      </w:pPr>
      <w:r>
        <w:t>…………………………………………………………………………………………………………………………………………………</w:t>
      </w:r>
    </w:p>
    <w:p w14:paraId="08C17EEB" w14:textId="2CB11DD5" w:rsidR="00E14EA4" w:rsidRDefault="00E14EA4" w:rsidP="00E14EA4">
      <w:pPr>
        <w:pStyle w:val="Odstavecseseznamem"/>
        <w:numPr>
          <w:ilvl w:val="0"/>
          <w:numId w:val="1"/>
        </w:numPr>
        <w:spacing w:after="120" w:line="720" w:lineRule="auto"/>
        <w:ind w:left="714" w:hanging="357"/>
      </w:pPr>
      <w:r>
        <w:t>…………………………………………………………………………………………………………………………………………………</w:t>
      </w:r>
    </w:p>
    <w:p w14:paraId="43C74E4D" w14:textId="21D241EF" w:rsidR="00E14EA4" w:rsidRDefault="00E14EA4" w:rsidP="00E14EA4">
      <w:pPr>
        <w:pStyle w:val="Odstavecseseznamem"/>
        <w:numPr>
          <w:ilvl w:val="0"/>
          <w:numId w:val="1"/>
        </w:numPr>
        <w:spacing w:after="120" w:line="720" w:lineRule="auto"/>
        <w:ind w:left="714" w:hanging="357"/>
      </w:pPr>
      <w:r>
        <w:t>…………………………………………………………………………………………………………………………………………………</w:t>
      </w:r>
    </w:p>
    <w:p w14:paraId="701C6875" w14:textId="1A38213A" w:rsidR="00E14EA4" w:rsidRDefault="00E14EA4" w:rsidP="00E14EA4">
      <w:pPr>
        <w:pStyle w:val="Odstavecseseznamem"/>
        <w:numPr>
          <w:ilvl w:val="0"/>
          <w:numId w:val="1"/>
        </w:numPr>
        <w:spacing w:after="120" w:line="720" w:lineRule="auto"/>
        <w:ind w:left="714" w:hanging="357"/>
      </w:pPr>
      <w:r>
        <w:t>…………………………………………………………………………………………………………………………………………………</w:t>
      </w:r>
    </w:p>
    <w:p w14:paraId="06B1136D" w14:textId="765F78C5" w:rsidR="00E14EA4" w:rsidRDefault="00E14EA4" w:rsidP="00C0332B">
      <w:pPr>
        <w:pStyle w:val="Odstavecseseznamem"/>
        <w:numPr>
          <w:ilvl w:val="0"/>
          <w:numId w:val="1"/>
        </w:numPr>
        <w:spacing w:after="0" w:line="720" w:lineRule="auto"/>
        <w:ind w:left="714" w:hanging="357"/>
      </w:pPr>
      <w:r>
        <w:t>…………………………………………………………………………………………………………………………………………………</w:t>
      </w:r>
    </w:p>
    <w:p w14:paraId="72A04DE0" w14:textId="6766069B" w:rsidR="00E14EA4" w:rsidRDefault="00E14EA4" w:rsidP="00E14EA4">
      <w:pPr>
        <w:pStyle w:val="Odstavecseseznamem"/>
        <w:numPr>
          <w:ilvl w:val="0"/>
          <w:numId w:val="2"/>
        </w:numPr>
        <w:ind w:left="360"/>
      </w:pPr>
      <w:r>
        <w:t>FORMULACE CÍLŮ</w:t>
      </w:r>
    </w:p>
    <w:p w14:paraId="3D115822" w14:textId="0E7D2926" w:rsidR="00114CE6" w:rsidRDefault="00E14EA4" w:rsidP="00C0332B">
      <w:pPr>
        <w:pStyle w:val="Odstavecseseznamem"/>
        <w:numPr>
          <w:ilvl w:val="1"/>
          <w:numId w:val="2"/>
        </w:numPr>
        <w:spacing w:after="0"/>
        <w:ind w:left="530"/>
      </w:pPr>
      <w:r>
        <w:t xml:space="preserve">Určete, který z cílů je správně formulován a který nevhodně.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4422"/>
        <w:gridCol w:w="4082"/>
        <w:gridCol w:w="680"/>
      </w:tblGrid>
      <w:tr w:rsidR="00707D90" w14:paraId="43DE8AAD" w14:textId="77777777" w:rsidTr="00707D90">
        <w:tc>
          <w:tcPr>
            <w:tcW w:w="4422" w:type="dxa"/>
          </w:tcPr>
          <w:p w14:paraId="56170EB9" w14:textId="77777777" w:rsidR="00707D90" w:rsidRPr="00707D90" w:rsidRDefault="00707D90" w:rsidP="00E14EA4">
            <w:r w:rsidRPr="00707D90">
              <w:t>A)</w:t>
            </w:r>
          </w:p>
          <w:p w14:paraId="4AF301FC" w14:textId="423A6A91" w:rsidR="00E14EA4" w:rsidRDefault="00707D90" w:rsidP="00E14EA4">
            <w:r w:rsidRPr="00707D90">
              <w:t xml:space="preserve">Hlavním cílem této diplomové práce je zhodnocení úrovně kvality služeb poskytovaných extraligovými hokejbalovými kluby napříč celou Českou republikou z pohledu rodiče jako zákazníka v rámci kategorií </w:t>
            </w:r>
            <w:proofErr w:type="spellStart"/>
            <w:r w:rsidRPr="00707D90">
              <w:t>minipřípravky</w:t>
            </w:r>
            <w:proofErr w:type="spellEnd"/>
            <w:r w:rsidRPr="00707D90">
              <w:t xml:space="preserve"> a přípravky s navazujícím vyslovením doporučení ke zkvalitnění těchto služeb pro navýšení celkové úrovně služby i zvýšení atraktivity daného sportu pro mládež</w:t>
            </w:r>
            <w:r w:rsidRPr="00707D90">
              <w:t>.</w:t>
            </w:r>
          </w:p>
        </w:tc>
        <w:tc>
          <w:tcPr>
            <w:tcW w:w="4082" w:type="dxa"/>
          </w:tcPr>
          <w:p w14:paraId="74654E16" w14:textId="77777777" w:rsidR="00707D90" w:rsidRPr="00707D90" w:rsidRDefault="00707D90" w:rsidP="00E14EA4">
            <w:r w:rsidRPr="00707D90">
              <w:t>B)</w:t>
            </w:r>
          </w:p>
          <w:p w14:paraId="67A00B78" w14:textId="76033716" w:rsidR="00E14EA4" w:rsidRPr="00707D90" w:rsidRDefault="00707D90" w:rsidP="00E14EA4">
            <w:r w:rsidRPr="00707D90">
              <w:t>Cílem práce je zhodnocení úrovně kvality služeb poskytovaných extraligovými hokejbalovými kluby V</w:t>
            </w:r>
            <w:r w:rsidRPr="00707D90">
              <w:t> </w:t>
            </w:r>
            <w:r w:rsidRPr="00707D90">
              <w:t>ČR</w:t>
            </w:r>
            <w:r w:rsidRPr="00707D90">
              <w:t>.</w:t>
            </w:r>
          </w:p>
        </w:tc>
        <w:tc>
          <w:tcPr>
            <w:tcW w:w="680" w:type="dxa"/>
          </w:tcPr>
          <w:p w14:paraId="487834D8" w14:textId="77777777" w:rsidR="00E14EA4" w:rsidRDefault="00707D90" w:rsidP="00E14EA4">
            <w:r>
              <w:t>A x</w:t>
            </w:r>
          </w:p>
          <w:p w14:paraId="01E4DC28" w14:textId="11C15D76" w:rsidR="00707D90" w:rsidRDefault="00707D90" w:rsidP="00E14EA4">
            <w:r>
              <w:t>B ok</w:t>
            </w:r>
          </w:p>
        </w:tc>
      </w:tr>
      <w:tr w:rsidR="00707D90" w14:paraId="1C3E0B91" w14:textId="77777777" w:rsidTr="00707D90">
        <w:tc>
          <w:tcPr>
            <w:tcW w:w="4422" w:type="dxa"/>
          </w:tcPr>
          <w:p w14:paraId="7A4374F4" w14:textId="77777777" w:rsidR="00E14EA4" w:rsidRDefault="00707D90" w:rsidP="00E14EA4">
            <w:r>
              <w:t>A)</w:t>
            </w:r>
          </w:p>
          <w:p w14:paraId="4B7AE5C4" w14:textId="5F5DD2E1" w:rsidR="00707D90" w:rsidRPr="00707D90" w:rsidRDefault="00707D90" w:rsidP="00E14EA4">
            <w:r w:rsidRPr="00707D90">
              <w:t>Cílem bakalářské práce je identifikovat finanční zdroje, které klub využívá k financování své činnosti, a zjistit konkrétní nedostatky v jejich financování.</w:t>
            </w:r>
          </w:p>
        </w:tc>
        <w:tc>
          <w:tcPr>
            <w:tcW w:w="4082" w:type="dxa"/>
          </w:tcPr>
          <w:p w14:paraId="74FC7B4C" w14:textId="77777777" w:rsidR="00707D90" w:rsidRDefault="00707D90" w:rsidP="00E14EA4">
            <w:r>
              <w:t xml:space="preserve">B) </w:t>
            </w:r>
          </w:p>
          <w:p w14:paraId="44CD75A8" w14:textId="6A2A549A" w:rsidR="00E14EA4" w:rsidRPr="00707D90" w:rsidRDefault="00707D90" w:rsidP="00E14EA4">
            <w:r w:rsidRPr="00707D90">
              <w:t>Cílem bakalářské práce bylo identifikovat finanční zdroje, které klub využívá k financování své činnosti, a zjistit konkrétní nedostatky v jejich financování.</w:t>
            </w:r>
          </w:p>
        </w:tc>
        <w:tc>
          <w:tcPr>
            <w:tcW w:w="680" w:type="dxa"/>
          </w:tcPr>
          <w:p w14:paraId="5037FE6B" w14:textId="14469FDD" w:rsidR="00707D90" w:rsidRDefault="00707D90" w:rsidP="00707D90">
            <w:r>
              <w:t xml:space="preserve">A </w:t>
            </w:r>
            <w:r>
              <w:t>ok</w:t>
            </w:r>
          </w:p>
          <w:p w14:paraId="192785A0" w14:textId="2F8A2626" w:rsidR="00E14EA4" w:rsidRDefault="00707D90" w:rsidP="00707D90">
            <w:r>
              <w:t xml:space="preserve">B </w:t>
            </w:r>
            <w:r>
              <w:t>x</w:t>
            </w:r>
          </w:p>
        </w:tc>
      </w:tr>
      <w:tr w:rsidR="00707D90" w14:paraId="2B52AB43" w14:textId="77777777" w:rsidTr="00707D90">
        <w:tc>
          <w:tcPr>
            <w:tcW w:w="4422" w:type="dxa"/>
          </w:tcPr>
          <w:p w14:paraId="4F3BF391" w14:textId="77777777" w:rsidR="00707D90" w:rsidRDefault="00707D90" w:rsidP="00E14EA4">
            <w:r>
              <w:t>A)</w:t>
            </w:r>
          </w:p>
          <w:p w14:paraId="134E753F" w14:textId="49A4B837" w:rsidR="00E14EA4" w:rsidRPr="00707D90" w:rsidRDefault="00707D90" w:rsidP="00E14EA4">
            <w:r w:rsidRPr="00707D90">
              <w:t xml:space="preserve">Cílem práce je identifikovat spokojenost zákazníků se službou ve </w:t>
            </w:r>
            <w:proofErr w:type="spellStart"/>
            <w:r w:rsidRPr="00707D90">
              <w:t>volnočasém</w:t>
            </w:r>
            <w:proofErr w:type="spellEnd"/>
            <w:r w:rsidRPr="00707D90">
              <w:t xml:space="preserve"> centru </w:t>
            </w:r>
            <w:proofErr w:type="spellStart"/>
            <w:r w:rsidRPr="00707D90">
              <w:t>Offpark</w:t>
            </w:r>
            <w:proofErr w:type="spellEnd"/>
            <w:r w:rsidRPr="00707D90">
              <w:t>.</w:t>
            </w:r>
          </w:p>
        </w:tc>
        <w:tc>
          <w:tcPr>
            <w:tcW w:w="4082" w:type="dxa"/>
          </w:tcPr>
          <w:p w14:paraId="4C6AA798" w14:textId="77777777" w:rsidR="00707D90" w:rsidRDefault="00707D90" w:rsidP="00E14EA4">
            <w:r>
              <w:t>B)</w:t>
            </w:r>
          </w:p>
          <w:p w14:paraId="43F4B4DF" w14:textId="5CB2A4D7" w:rsidR="00E14EA4" w:rsidRPr="00707D90" w:rsidRDefault="00707D90" w:rsidP="00E14EA4">
            <w:r w:rsidRPr="00707D90">
              <w:t xml:space="preserve">Cílem práce je analyzovat spokojenost zákazníků se službou ve </w:t>
            </w:r>
            <w:proofErr w:type="spellStart"/>
            <w:r w:rsidRPr="00707D90">
              <w:t>volnočasém</w:t>
            </w:r>
            <w:proofErr w:type="spellEnd"/>
            <w:r w:rsidRPr="00707D90">
              <w:t xml:space="preserve"> centru </w:t>
            </w:r>
            <w:proofErr w:type="spellStart"/>
            <w:r w:rsidRPr="00707D90">
              <w:t>Offpark</w:t>
            </w:r>
            <w:proofErr w:type="spellEnd"/>
            <w:r w:rsidRPr="00707D90">
              <w:t>.</w:t>
            </w:r>
          </w:p>
        </w:tc>
        <w:tc>
          <w:tcPr>
            <w:tcW w:w="680" w:type="dxa"/>
          </w:tcPr>
          <w:p w14:paraId="6B946046" w14:textId="77777777" w:rsidR="00E14EA4" w:rsidRDefault="00707D90" w:rsidP="00E14EA4">
            <w:r>
              <w:t>A ok</w:t>
            </w:r>
          </w:p>
          <w:p w14:paraId="1DCBB7B0" w14:textId="5E885E0A" w:rsidR="00707D90" w:rsidRDefault="00707D90" w:rsidP="00E14EA4">
            <w:r>
              <w:t>B x</w:t>
            </w:r>
          </w:p>
        </w:tc>
      </w:tr>
      <w:tr w:rsidR="00707D90" w14:paraId="202B1E61" w14:textId="77777777" w:rsidTr="00707D90">
        <w:tc>
          <w:tcPr>
            <w:tcW w:w="4422" w:type="dxa"/>
          </w:tcPr>
          <w:p w14:paraId="3BB966D7" w14:textId="77777777" w:rsidR="00707D90" w:rsidRPr="00707D90" w:rsidRDefault="00707D90" w:rsidP="00E14EA4">
            <w:r w:rsidRPr="00707D90">
              <w:t>A)</w:t>
            </w:r>
          </w:p>
          <w:p w14:paraId="1D80F864" w14:textId="4C49867E" w:rsidR="00E14EA4" w:rsidRDefault="00707D90" w:rsidP="00E14EA4">
            <w:r w:rsidRPr="00707D90">
              <w:t>Ráda bych ve své práci přišla na to, jaký je v Milevsku zájem o moderní gymnastik</w:t>
            </w:r>
            <w:r w:rsidRPr="00707D90">
              <w:t>u.</w:t>
            </w:r>
          </w:p>
        </w:tc>
        <w:tc>
          <w:tcPr>
            <w:tcW w:w="4082" w:type="dxa"/>
          </w:tcPr>
          <w:p w14:paraId="41129239" w14:textId="77777777" w:rsidR="00E14EA4" w:rsidRPr="00707D90" w:rsidRDefault="00707D90" w:rsidP="00E14EA4">
            <w:r w:rsidRPr="00707D90">
              <w:t>B)</w:t>
            </w:r>
          </w:p>
          <w:p w14:paraId="77C5E001" w14:textId="5ABEB3AE" w:rsidR="00707D90" w:rsidRPr="00707D90" w:rsidRDefault="00707D90" w:rsidP="00E14EA4">
            <w:r w:rsidRPr="00707D90">
              <w:t>Cílem práce je zjistit zájem o moderní gymnastiku v</w:t>
            </w:r>
            <w:r w:rsidRPr="00707D90">
              <w:t> </w:t>
            </w:r>
            <w:r w:rsidRPr="00707D90">
              <w:t>Milevsku</w:t>
            </w:r>
            <w:r w:rsidRPr="00707D90">
              <w:t>.</w:t>
            </w:r>
          </w:p>
        </w:tc>
        <w:tc>
          <w:tcPr>
            <w:tcW w:w="680" w:type="dxa"/>
          </w:tcPr>
          <w:p w14:paraId="491C2087" w14:textId="77777777" w:rsidR="00E14EA4" w:rsidRDefault="00707D90" w:rsidP="00E14EA4">
            <w:r>
              <w:t>A x</w:t>
            </w:r>
          </w:p>
          <w:p w14:paraId="7D2F71BB" w14:textId="1F2CD665" w:rsidR="00707D90" w:rsidRDefault="00707D90" w:rsidP="00E14EA4">
            <w:r>
              <w:t>B ok</w:t>
            </w:r>
          </w:p>
        </w:tc>
      </w:tr>
    </w:tbl>
    <w:p w14:paraId="569DFB6A" w14:textId="77777777" w:rsidR="00C0332B" w:rsidRDefault="00707D90" w:rsidP="00707D90">
      <w:pPr>
        <w:pStyle w:val="Odstavecseseznamem"/>
        <w:numPr>
          <w:ilvl w:val="1"/>
          <w:numId w:val="2"/>
        </w:numPr>
        <w:spacing w:before="240"/>
        <w:ind w:left="530"/>
        <w:sectPr w:rsidR="00C033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Co je špatně u jednotlivých nevhodně formulovaných cílů?</w:t>
      </w:r>
    </w:p>
    <w:p w14:paraId="60D963BE" w14:textId="05F098F5" w:rsidR="00707D90" w:rsidRDefault="00C0332B" w:rsidP="00C0332B">
      <w:pPr>
        <w:pStyle w:val="Odstavecseseznamem"/>
        <w:numPr>
          <w:ilvl w:val="0"/>
          <w:numId w:val="3"/>
        </w:numPr>
      </w:pPr>
      <w:r>
        <w:t>1. Příliš květnaté a složité</w:t>
      </w:r>
    </w:p>
    <w:p w14:paraId="123C6B38" w14:textId="3D21DF69" w:rsidR="00C0332B" w:rsidRDefault="00C0332B" w:rsidP="00C0332B">
      <w:pPr>
        <w:pStyle w:val="Odstavecseseznamem"/>
        <w:numPr>
          <w:ilvl w:val="0"/>
          <w:numId w:val="3"/>
        </w:numPr>
      </w:pPr>
      <w:r>
        <w:t>2. Je v minulém čase</w:t>
      </w:r>
    </w:p>
    <w:p w14:paraId="5735B139" w14:textId="2C7B0645" w:rsidR="00C0332B" w:rsidRDefault="00C0332B" w:rsidP="00C0332B">
      <w:pPr>
        <w:pStyle w:val="Odstavecseseznamem"/>
        <w:numPr>
          <w:ilvl w:val="0"/>
          <w:numId w:val="3"/>
        </w:numPr>
      </w:pPr>
      <w:r>
        <w:t>3. Uvádí metodu</w:t>
      </w:r>
    </w:p>
    <w:p w14:paraId="05C2FCA9" w14:textId="5B8E34F4" w:rsidR="00C0332B" w:rsidRDefault="00C0332B" w:rsidP="00C0332B">
      <w:pPr>
        <w:pStyle w:val="Odstavecseseznamem"/>
        <w:numPr>
          <w:ilvl w:val="0"/>
          <w:numId w:val="3"/>
        </w:numPr>
        <w:sectPr w:rsidR="00C0332B" w:rsidSect="00C033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4. Je podmíněný</w:t>
      </w:r>
    </w:p>
    <w:p w14:paraId="50A92787" w14:textId="2FFEF3F9" w:rsidR="00707D90" w:rsidRDefault="00D23163" w:rsidP="00D23163">
      <w:pPr>
        <w:pStyle w:val="Odstavecseseznamem"/>
        <w:numPr>
          <w:ilvl w:val="0"/>
          <w:numId w:val="2"/>
        </w:numPr>
        <w:ind w:left="360"/>
      </w:pPr>
      <w:r>
        <w:lastRenderedPageBreak/>
        <w:t>Na základě známého názvu práce se pokuste o možné správné vymezení cíle.</w:t>
      </w:r>
    </w:p>
    <w:p w14:paraId="30F6EBFE" w14:textId="53761E1D" w:rsidR="00D23163" w:rsidRDefault="00D23163" w:rsidP="00D23163">
      <w:pPr>
        <w:spacing w:after="0" w:line="600" w:lineRule="auto"/>
      </w:pPr>
      <w:r>
        <w:t>Nezaměstnanost žen v regionu XY</w:t>
      </w:r>
    </w:p>
    <w:p w14:paraId="1CE8FE32" w14:textId="0395DD0D" w:rsidR="00D23163" w:rsidRDefault="00D23163" w:rsidP="00D23163">
      <w:pPr>
        <w:spacing w:after="0"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128966" w14:textId="7B094F43" w:rsidR="00D23163" w:rsidRDefault="00D23163" w:rsidP="00D23163">
      <w:pPr>
        <w:spacing w:after="0" w:line="600" w:lineRule="auto"/>
      </w:pPr>
      <w:r>
        <w:t>Udržitelnost současného důchodového systému s ohledem na demografické stárnutí obyvatelstva</w:t>
      </w:r>
    </w:p>
    <w:p w14:paraId="46F89429" w14:textId="77777777" w:rsidR="00D23163" w:rsidRDefault="00D23163" w:rsidP="00D23163">
      <w:pPr>
        <w:spacing w:after="0"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6FFA4B" w14:textId="0D49675C" w:rsidR="00D23163" w:rsidRDefault="00D23163" w:rsidP="00D23163">
      <w:pPr>
        <w:spacing w:after="0" w:line="600" w:lineRule="auto"/>
      </w:pPr>
      <w:r>
        <w:t>Vliv přílivu přistěhovalců do ČR na výši mezd v odvětví stavebnictví</w:t>
      </w:r>
    </w:p>
    <w:p w14:paraId="4B8ABD96" w14:textId="77777777" w:rsidR="00D23163" w:rsidRDefault="00D23163" w:rsidP="00D23163">
      <w:pPr>
        <w:spacing w:after="0"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FA3331" w14:textId="1033CE41" w:rsidR="00D23163" w:rsidRDefault="00D23163" w:rsidP="00D23163">
      <w:pPr>
        <w:spacing w:after="0" w:line="600" w:lineRule="auto"/>
      </w:pPr>
      <w:r>
        <w:t>Firmě vyrábějící sportovní potřeby nestačí její skladovací kapacity</w:t>
      </w:r>
    </w:p>
    <w:p w14:paraId="3360712E" w14:textId="77777777" w:rsidR="00D23163" w:rsidRDefault="00D23163" w:rsidP="00D23163">
      <w:pPr>
        <w:spacing w:after="0"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BD03A5" w14:textId="0C227AA6" w:rsidR="00D23163" w:rsidRDefault="00D23163" w:rsidP="00D23163">
      <w:pPr>
        <w:spacing w:after="0" w:line="600" w:lineRule="auto"/>
      </w:pPr>
      <w:r>
        <w:t>Došlo k poklesu prodeje konkrétního sportovního vybavení</w:t>
      </w:r>
    </w:p>
    <w:p w14:paraId="1AF44FBA" w14:textId="77777777" w:rsidR="00D23163" w:rsidRDefault="00D23163" w:rsidP="00D23163">
      <w:pPr>
        <w:spacing w:after="0"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285FEA" w14:textId="01FA75D3" w:rsidR="00D23163" w:rsidRDefault="00D23163" w:rsidP="00D23163">
      <w:pPr>
        <w:spacing w:after="0" w:line="600" w:lineRule="auto"/>
      </w:pPr>
      <w:r>
        <w:t>Nedostatek finančních prostředků na nutný rozvoj fitness centra</w:t>
      </w:r>
    </w:p>
    <w:p w14:paraId="0626961C" w14:textId="77777777" w:rsidR="00D23163" w:rsidRDefault="00D23163" w:rsidP="00D23163">
      <w:pPr>
        <w:spacing w:after="0"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E5DB9B" w14:textId="77777777" w:rsidR="00D23163" w:rsidRDefault="00D23163" w:rsidP="00D23163"/>
    <w:sectPr w:rsidR="00D23163" w:rsidSect="00D231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67C"/>
    <w:multiLevelType w:val="hybridMultilevel"/>
    <w:tmpl w:val="8A463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F33"/>
    <w:multiLevelType w:val="hybridMultilevel"/>
    <w:tmpl w:val="A7A868DA"/>
    <w:lvl w:ilvl="0" w:tplc="36026D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6F08"/>
    <w:multiLevelType w:val="hybridMultilevel"/>
    <w:tmpl w:val="7098E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467612">
    <w:abstractNumId w:val="2"/>
  </w:num>
  <w:num w:numId="2" w16cid:durableId="1702898023">
    <w:abstractNumId w:val="0"/>
  </w:num>
  <w:num w:numId="3" w16cid:durableId="209258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E6"/>
    <w:rsid w:val="00114CE6"/>
    <w:rsid w:val="0024023A"/>
    <w:rsid w:val="00707D90"/>
    <w:rsid w:val="00B565F6"/>
    <w:rsid w:val="00C0332B"/>
    <w:rsid w:val="00CF6425"/>
    <w:rsid w:val="00D23163"/>
    <w:rsid w:val="00E14EA4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DC87"/>
  <w15:chartTrackingRefBased/>
  <w15:docId w15:val="{ADBF5A71-0D61-432A-8BB4-82CD3D4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EA4"/>
    <w:pPr>
      <w:ind w:left="720"/>
      <w:contextualSpacing/>
    </w:pPr>
  </w:style>
  <w:style w:type="table" w:styleId="Mkatabulky">
    <w:name w:val="Table Grid"/>
    <w:basedOn w:val="Normlntabulka"/>
    <w:uiPriority w:val="39"/>
    <w:rsid w:val="00E1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3</cp:revision>
  <dcterms:created xsi:type="dcterms:W3CDTF">2023-08-17T16:14:00Z</dcterms:created>
  <dcterms:modified xsi:type="dcterms:W3CDTF">2023-08-17T17:01:00Z</dcterms:modified>
</cp:coreProperties>
</file>