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DCB890" w14:textId="1DD18ED9" w:rsidR="00F85308" w:rsidRPr="00DC7B19" w:rsidRDefault="00F85308" w:rsidP="00F85308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Struktura </w:t>
      </w:r>
      <w:r w:rsidR="00C70141">
        <w:rPr>
          <w:sz w:val="28"/>
          <w:szCs w:val="28"/>
        </w:rPr>
        <w:t>týmového</w:t>
      </w:r>
      <w:r>
        <w:rPr>
          <w:sz w:val="28"/>
          <w:szCs w:val="28"/>
        </w:rPr>
        <w:t xml:space="preserve"> projektu</w:t>
      </w:r>
      <w:r w:rsidR="00C70141">
        <w:rPr>
          <w:sz w:val="28"/>
          <w:szCs w:val="28"/>
        </w:rPr>
        <w:t xml:space="preserve"> – 1. část</w:t>
      </w:r>
    </w:p>
    <w:p w14:paraId="3930D879" w14:textId="77777777" w:rsidR="00F85308" w:rsidRPr="00DB61E1" w:rsidRDefault="00F85308" w:rsidP="00F85308">
      <w:pPr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8650A7">
        <w:rPr>
          <w:rFonts w:cs="Times New Roman"/>
        </w:rPr>
        <w:t>Vytvoření vize a stanovení poslání</w:t>
      </w:r>
      <w:r>
        <w:rPr>
          <w:rFonts w:cs="Times New Roman"/>
        </w:rPr>
        <w:t>,</w:t>
      </w:r>
      <w:r w:rsidRPr="008650A7">
        <w:rPr>
          <w:rFonts w:cs="Times New Roman"/>
        </w:rPr>
        <w:t xml:space="preserve"> resp. mise firmy</w:t>
      </w:r>
      <w:r>
        <w:rPr>
          <w:rFonts w:cs="Times New Roman"/>
        </w:rPr>
        <w:t xml:space="preserve"> </w:t>
      </w:r>
    </w:p>
    <w:p w14:paraId="21ED5F58" w14:textId="77777777" w:rsidR="00F85308" w:rsidRPr="008650A7" w:rsidRDefault="00F85308" w:rsidP="00F85308">
      <w:pPr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8650A7">
        <w:rPr>
          <w:rFonts w:cs="Times New Roman"/>
        </w:rPr>
        <w:t>Diagnóza výchozího postavení strategické jednotky</w:t>
      </w:r>
    </w:p>
    <w:p w14:paraId="2A6F6E17" w14:textId="77777777" w:rsidR="00F85308" w:rsidRPr="008650A7" w:rsidRDefault="00F85308" w:rsidP="00F85308">
      <w:pPr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8650A7">
        <w:rPr>
          <w:rFonts w:cs="Times New Roman"/>
        </w:rPr>
        <w:t>Vymezení silných a slabých stránek strategické jednotky</w:t>
      </w:r>
    </w:p>
    <w:p w14:paraId="0FDF27E6" w14:textId="77777777" w:rsidR="00F85308" w:rsidRPr="008650A7" w:rsidRDefault="00F85308" w:rsidP="00F85308">
      <w:pPr>
        <w:numPr>
          <w:ilvl w:val="1"/>
          <w:numId w:val="1"/>
        </w:numPr>
        <w:spacing w:after="0" w:line="240" w:lineRule="auto"/>
        <w:rPr>
          <w:rFonts w:cs="Times New Roman"/>
        </w:rPr>
      </w:pPr>
      <w:r w:rsidRPr="008650A7">
        <w:rPr>
          <w:rFonts w:cs="Times New Roman"/>
        </w:rPr>
        <w:t>Konstrukce SW (ve SWOT)</w:t>
      </w:r>
    </w:p>
    <w:p w14:paraId="7F0A573A" w14:textId="77777777" w:rsidR="00F85308" w:rsidRPr="008650A7" w:rsidRDefault="00F85308" w:rsidP="00F85308">
      <w:pPr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8650A7">
        <w:rPr>
          <w:rFonts w:cs="Times New Roman"/>
        </w:rPr>
        <w:t>Vyjasnění konkurenční pozice/analýza vnějšího prostředí</w:t>
      </w:r>
    </w:p>
    <w:p w14:paraId="4AC14082" w14:textId="77777777" w:rsidR="00F85308" w:rsidRPr="008650A7" w:rsidRDefault="00F85308" w:rsidP="00F85308">
      <w:pPr>
        <w:numPr>
          <w:ilvl w:val="1"/>
          <w:numId w:val="1"/>
        </w:numPr>
        <w:spacing w:after="0" w:line="240" w:lineRule="auto"/>
        <w:rPr>
          <w:rFonts w:cs="Times New Roman"/>
        </w:rPr>
      </w:pPr>
      <w:r w:rsidRPr="008650A7">
        <w:rPr>
          <w:rFonts w:cs="Times New Roman"/>
        </w:rPr>
        <w:t>Konstrukce OT (ve SWOT)</w:t>
      </w:r>
    </w:p>
    <w:p w14:paraId="1F8E0910" w14:textId="77777777" w:rsidR="00F85308" w:rsidRDefault="00F85308" w:rsidP="00F85308">
      <w:pPr>
        <w:spacing w:after="0" w:line="240" w:lineRule="auto"/>
        <w:rPr>
          <w:rFonts w:cs="Times New Roman"/>
        </w:rPr>
      </w:pPr>
    </w:p>
    <w:p w14:paraId="26FE7405" w14:textId="79672878" w:rsidR="00F85308" w:rsidRPr="00C70141" w:rsidRDefault="00F85308" w:rsidP="00F85308">
      <w:pPr>
        <w:spacing w:after="0" w:line="240" w:lineRule="auto"/>
        <w:rPr>
          <w:rFonts w:cs="Times New Roman"/>
          <w:b/>
          <w:bCs/>
        </w:rPr>
      </w:pPr>
      <w:r w:rsidRPr="00C70141">
        <w:rPr>
          <w:rFonts w:cs="Times New Roman"/>
          <w:b/>
          <w:bCs/>
        </w:rPr>
        <w:t xml:space="preserve">Ad 1. </w:t>
      </w:r>
    </w:p>
    <w:p w14:paraId="17D9BDB3" w14:textId="77777777" w:rsidR="00F85308" w:rsidRPr="00F85308" w:rsidRDefault="00F85308" w:rsidP="00F85308">
      <w:pPr>
        <w:spacing w:after="120" w:line="240" w:lineRule="auto"/>
        <w:rPr>
          <w:rFonts w:cs="Times New Roman"/>
        </w:rPr>
      </w:pPr>
      <w:r w:rsidRPr="00F85308">
        <w:rPr>
          <w:rFonts w:cs="Times New Roman"/>
        </w:rPr>
        <w:t>Rozlišit mise a vize</w:t>
      </w:r>
    </w:p>
    <w:p w14:paraId="2645694A" w14:textId="77777777" w:rsidR="00F85308" w:rsidRPr="00F85308" w:rsidRDefault="00F85308" w:rsidP="00F85308">
      <w:pPr>
        <w:spacing w:after="120" w:line="240" w:lineRule="auto"/>
        <w:rPr>
          <w:rFonts w:cs="Times New Roman"/>
        </w:rPr>
      </w:pPr>
      <w:r w:rsidRPr="00F85308">
        <w:rPr>
          <w:rFonts w:cs="Times New Roman"/>
        </w:rPr>
        <w:t>Vize – vyjadřuje záměr budoucího rozvoje organizační jednotky, je uskutečnitelná a zahrnuje realistické a dosažitelné cíle; zaměřena do budoucna, jakým směrem se bude ubírat a čím chce být</w:t>
      </w:r>
    </w:p>
    <w:p w14:paraId="05887843" w14:textId="34BBDE21" w:rsidR="00F85308" w:rsidRPr="00F85308" w:rsidRDefault="00F85308" w:rsidP="00F85308">
      <w:pPr>
        <w:spacing w:after="120" w:line="240" w:lineRule="auto"/>
        <w:rPr>
          <w:rFonts w:cs="Times New Roman"/>
        </w:rPr>
      </w:pPr>
      <w:r w:rsidRPr="00F85308">
        <w:rPr>
          <w:rFonts w:cs="Times New Roman"/>
        </w:rPr>
        <w:t>Poslání (mise) – vyjadřuje konkrétní oblasti a filosofii podnikání, na které se shodují hlavní partnerské skupiny jako vlastníci, manažeři a spolupracovníci; stručné a jasné</w:t>
      </w:r>
    </w:p>
    <w:p w14:paraId="76232B44" w14:textId="77777777" w:rsidR="00F85308" w:rsidRPr="00C70141" w:rsidRDefault="00F85308" w:rsidP="00F85308">
      <w:pPr>
        <w:spacing w:after="0" w:line="240" w:lineRule="auto"/>
        <w:rPr>
          <w:rFonts w:cs="Times New Roman"/>
          <w:b/>
          <w:bCs/>
        </w:rPr>
      </w:pPr>
      <w:r w:rsidRPr="00C70141">
        <w:rPr>
          <w:rFonts w:cs="Times New Roman"/>
          <w:b/>
          <w:bCs/>
        </w:rPr>
        <w:t xml:space="preserve">Ad 2. </w:t>
      </w:r>
    </w:p>
    <w:p w14:paraId="3E3FBDD9" w14:textId="32691E40" w:rsidR="00F85308" w:rsidRPr="00266A35" w:rsidRDefault="00C83C5A" w:rsidP="00F85308">
      <w:pPr>
        <w:spacing w:after="120" w:line="240" w:lineRule="auto"/>
        <w:rPr>
          <w:rFonts w:cs="Times New Roman"/>
        </w:rPr>
      </w:pPr>
      <w:r>
        <w:rPr>
          <w:rFonts w:cs="Times New Roman"/>
        </w:rPr>
        <w:t xml:space="preserve">2.1 </w:t>
      </w:r>
      <w:r w:rsidR="00F85308" w:rsidRPr="00266A35">
        <w:rPr>
          <w:rFonts w:cs="Times New Roman"/>
        </w:rPr>
        <w:t>Charakteristika současného profilu a funkcí SK</w:t>
      </w:r>
    </w:p>
    <w:p w14:paraId="2E630846" w14:textId="77777777" w:rsidR="00F85308" w:rsidRDefault="00F85308" w:rsidP="00F85308">
      <w:pPr>
        <w:pStyle w:val="Odstavecseseznamem"/>
        <w:numPr>
          <w:ilvl w:val="0"/>
          <w:numId w:val="2"/>
        </w:numPr>
        <w:spacing w:after="120"/>
        <w:rPr>
          <w:rFonts w:cs="Times New Roman"/>
        </w:rPr>
      </w:pPr>
      <w:r w:rsidRPr="00FF5FED">
        <w:rPr>
          <w:rFonts w:cs="Times New Roman"/>
        </w:rPr>
        <w:t>Současný profil SK</w:t>
      </w:r>
      <w:r>
        <w:rPr>
          <w:rFonts w:cs="Times New Roman"/>
        </w:rPr>
        <w:t xml:space="preserve"> </w:t>
      </w:r>
    </w:p>
    <w:p w14:paraId="28412220" w14:textId="77777777" w:rsidR="00F85308" w:rsidRPr="00FF5FED" w:rsidRDefault="00F85308" w:rsidP="00F85308">
      <w:pPr>
        <w:pStyle w:val="Odstavecseseznamem"/>
        <w:numPr>
          <w:ilvl w:val="1"/>
          <w:numId w:val="2"/>
        </w:numPr>
        <w:spacing w:after="120"/>
        <w:rPr>
          <w:rFonts w:cs="Times New Roman"/>
        </w:rPr>
      </w:pPr>
      <w:r>
        <w:rPr>
          <w:rFonts w:cs="Times New Roman"/>
        </w:rPr>
        <w:t>Vrcholový sport, výkonnostní, sport pro všechny, turistika, showbyznys, speciální oblasti</w:t>
      </w:r>
    </w:p>
    <w:p w14:paraId="65C6DE0B" w14:textId="77777777" w:rsidR="00F85308" w:rsidRPr="00FF5FED" w:rsidRDefault="00F85308" w:rsidP="00F85308">
      <w:pPr>
        <w:pStyle w:val="Odstavecseseznamem"/>
        <w:numPr>
          <w:ilvl w:val="0"/>
          <w:numId w:val="2"/>
        </w:numPr>
        <w:spacing w:after="120"/>
        <w:rPr>
          <w:rFonts w:cs="Times New Roman"/>
        </w:rPr>
      </w:pPr>
      <w:r w:rsidRPr="00FF5FED">
        <w:rPr>
          <w:rFonts w:cs="Times New Roman"/>
        </w:rPr>
        <w:t>Přehled významných konkurentů</w:t>
      </w:r>
    </w:p>
    <w:p w14:paraId="19414396" w14:textId="77777777" w:rsidR="00F85308" w:rsidRPr="00FF5FED" w:rsidRDefault="00F85308" w:rsidP="00F85308">
      <w:pPr>
        <w:pStyle w:val="Odstavecseseznamem"/>
        <w:numPr>
          <w:ilvl w:val="0"/>
          <w:numId w:val="2"/>
        </w:numPr>
        <w:spacing w:after="120"/>
        <w:rPr>
          <w:rFonts w:cs="Times New Roman"/>
        </w:rPr>
      </w:pPr>
      <w:r w:rsidRPr="00FF5FED">
        <w:rPr>
          <w:rFonts w:cs="Times New Roman"/>
        </w:rPr>
        <w:t>Silné a slabé stránky konkurentů</w:t>
      </w:r>
    </w:p>
    <w:p w14:paraId="77CA8112" w14:textId="332AF11B" w:rsidR="00F85308" w:rsidRPr="00266A35" w:rsidRDefault="00C83C5A" w:rsidP="00F85308">
      <w:pPr>
        <w:spacing w:after="120" w:line="240" w:lineRule="auto"/>
        <w:rPr>
          <w:rFonts w:cs="Times New Roman"/>
        </w:rPr>
      </w:pPr>
      <w:r>
        <w:rPr>
          <w:rFonts w:cs="Times New Roman"/>
        </w:rPr>
        <w:t xml:space="preserve">2.2 </w:t>
      </w:r>
      <w:r w:rsidR="00F85308" w:rsidRPr="00266A35">
        <w:rPr>
          <w:rFonts w:cs="Times New Roman"/>
        </w:rPr>
        <w:t>Hlavní současné funkce</w:t>
      </w:r>
    </w:p>
    <w:p w14:paraId="2EC6767E" w14:textId="77777777" w:rsidR="00F85308" w:rsidRDefault="00F85308" w:rsidP="00F85308">
      <w:pPr>
        <w:pStyle w:val="Odstavecseseznamem"/>
        <w:numPr>
          <w:ilvl w:val="0"/>
          <w:numId w:val="2"/>
        </w:numPr>
        <w:spacing w:after="120"/>
        <w:rPr>
          <w:rFonts w:cs="Times New Roman"/>
        </w:rPr>
      </w:pPr>
      <w:r w:rsidRPr="00FF5FED">
        <w:rPr>
          <w:rFonts w:cs="Times New Roman"/>
        </w:rPr>
        <w:t>Služby pro sportovce a trenéry</w:t>
      </w:r>
    </w:p>
    <w:p w14:paraId="0EBC896E" w14:textId="77777777" w:rsidR="00F85308" w:rsidRDefault="00F85308" w:rsidP="00F85308">
      <w:pPr>
        <w:pStyle w:val="Odstavecseseznamem"/>
        <w:numPr>
          <w:ilvl w:val="1"/>
          <w:numId w:val="2"/>
        </w:numPr>
        <w:spacing w:after="120"/>
        <w:rPr>
          <w:rFonts w:cs="Times New Roman"/>
        </w:rPr>
      </w:pPr>
      <w:r>
        <w:rPr>
          <w:rFonts w:cs="Times New Roman"/>
        </w:rPr>
        <w:t xml:space="preserve">Sportovci </w:t>
      </w:r>
    </w:p>
    <w:p w14:paraId="71F109A3" w14:textId="77777777" w:rsidR="00F85308" w:rsidRDefault="00F85308" w:rsidP="00F85308">
      <w:pPr>
        <w:pStyle w:val="Odstavecseseznamem"/>
        <w:numPr>
          <w:ilvl w:val="2"/>
          <w:numId w:val="2"/>
        </w:numPr>
        <w:spacing w:after="120"/>
        <w:rPr>
          <w:rFonts w:cs="Times New Roman"/>
        </w:rPr>
      </w:pPr>
      <w:r>
        <w:rPr>
          <w:rFonts w:cs="Times New Roman"/>
        </w:rPr>
        <w:t>Výkonnostní – přihlášky do soutěží a závodů pořádaných sportovními svazy a kluby, pořádání závodů a soutěží, přidělování dotací na členy SK, tréninkové prostory</w:t>
      </w:r>
    </w:p>
    <w:p w14:paraId="470BB9C3" w14:textId="77777777" w:rsidR="00F85308" w:rsidRDefault="00F85308" w:rsidP="00F85308">
      <w:pPr>
        <w:pStyle w:val="Odstavecseseznamem"/>
        <w:numPr>
          <w:ilvl w:val="2"/>
          <w:numId w:val="2"/>
        </w:numPr>
        <w:spacing w:after="120"/>
        <w:rPr>
          <w:rFonts w:cs="Times New Roman"/>
        </w:rPr>
      </w:pPr>
      <w:r>
        <w:rPr>
          <w:rFonts w:cs="Times New Roman"/>
        </w:rPr>
        <w:t>Vrcholové – přihlášky na vytváření možností zúčastnit se vrcholových závodů a soutěží, zabezpečování lékařské péče, sociálního zabezpečení, zajištění tréninkových prostorů, zajištění trenérů, finanční podpora vrcholového sportu</w:t>
      </w:r>
    </w:p>
    <w:p w14:paraId="27E237F2" w14:textId="77777777" w:rsidR="00F85308" w:rsidRDefault="00F85308" w:rsidP="00F85308">
      <w:pPr>
        <w:pStyle w:val="Odstavecseseznamem"/>
        <w:numPr>
          <w:ilvl w:val="2"/>
          <w:numId w:val="2"/>
        </w:numPr>
        <w:spacing w:after="120"/>
        <w:rPr>
          <w:rFonts w:cs="Times New Roman"/>
        </w:rPr>
      </w:pPr>
      <w:r>
        <w:rPr>
          <w:rFonts w:cs="Times New Roman"/>
        </w:rPr>
        <w:t>Sport pro všechny – podpora programů sportu pro všechny, pronájem nebo volné využívání sportovních zařízení nebo sportovního nářadí, poskytování informací</w:t>
      </w:r>
    </w:p>
    <w:p w14:paraId="2C890B0B" w14:textId="77777777" w:rsidR="00F85308" w:rsidRPr="00FF5FED" w:rsidRDefault="00F85308" w:rsidP="00F85308">
      <w:pPr>
        <w:pStyle w:val="Odstavecseseznamem"/>
        <w:numPr>
          <w:ilvl w:val="1"/>
          <w:numId w:val="2"/>
        </w:numPr>
        <w:spacing w:after="120"/>
        <w:rPr>
          <w:rFonts w:cs="Times New Roman"/>
        </w:rPr>
      </w:pPr>
      <w:r>
        <w:rPr>
          <w:rFonts w:cs="Times New Roman"/>
        </w:rPr>
        <w:t>Trenéři – zabezpečení tréninkových procesů, zajištění finanční odměny, zprostředkování informací a odborných poznatků</w:t>
      </w:r>
    </w:p>
    <w:p w14:paraId="20796D74" w14:textId="77777777" w:rsidR="00F85308" w:rsidRDefault="00F85308" w:rsidP="00F85308">
      <w:pPr>
        <w:pStyle w:val="Odstavecseseznamem"/>
        <w:numPr>
          <w:ilvl w:val="0"/>
          <w:numId w:val="2"/>
        </w:numPr>
        <w:spacing w:after="120"/>
        <w:rPr>
          <w:rFonts w:cs="Times New Roman"/>
        </w:rPr>
      </w:pPr>
      <w:r w:rsidRPr="00FF5FED">
        <w:rPr>
          <w:rFonts w:cs="Times New Roman"/>
        </w:rPr>
        <w:t>Vytváření podmínek pro realizaci sportu</w:t>
      </w:r>
    </w:p>
    <w:p w14:paraId="6D68C76A" w14:textId="77777777" w:rsidR="00F85308" w:rsidRPr="00FF5FED" w:rsidRDefault="00F85308" w:rsidP="00F85308">
      <w:pPr>
        <w:pStyle w:val="Odstavecseseznamem"/>
        <w:numPr>
          <w:ilvl w:val="1"/>
          <w:numId w:val="2"/>
        </w:numPr>
        <w:spacing w:after="120"/>
        <w:rPr>
          <w:rFonts w:cs="Times New Roman"/>
        </w:rPr>
      </w:pPr>
      <w:r>
        <w:rPr>
          <w:rFonts w:cs="Times New Roman"/>
        </w:rPr>
        <w:t>Výstavba sportovních zařízení, údržba stávajících zařízení, pronájmy chybějících zařízení, náležitá vybavenost zařízení (sedadla, bezpečnost stadionu, parkoviště, občerstvení)</w:t>
      </w:r>
    </w:p>
    <w:p w14:paraId="67B72A43" w14:textId="77777777" w:rsidR="00F85308" w:rsidRDefault="00F85308" w:rsidP="00F85308">
      <w:pPr>
        <w:pStyle w:val="Odstavecseseznamem"/>
        <w:numPr>
          <w:ilvl w:val="0"/>
          <w:numId w:val="2"/>
        </w:numPr>
        <w:spacing w:after="120"/>
        <w:rPr>
          <w:rFonts w:cs="Times New Roman"/>
        </w:rPr>
      </w:pPr>
      <w:r w:rsidRPr="00FF5FED">
        <w:rPr>
          <w:rFonts w:cs="Times New Roman"/>
        </w:rPr>
        <w:t>Komunikace a propagace činnosti SK</w:t>
      </w:r>
    </w:p>
    <w:p w14:paraId="78DD36CF" w14:textId="77777777" w:rsidR="00F85308" w:rsidRPr="00FF5FED" w:rsidRDefault="00F85308" w:rsidP="00F85308">
      <w:pPr>
        <w:pStyle w:val="Odstavecseseznamem"/>
        <w:numPr>
          <w:ilvl w:val="1"/>
          <w:numId w:val="2"/>
        </w:numPr>
        <w:spacing w:after="120"/>
        <w:rPr>
          <w:rFonts w:cs="Times New Roman"/>
        </w:rPr>
      </w:pPr>
      <w:r>
        <w:rPr>
          <w:rFonts w:cs="Times New Roman"/>
        </w:rPr>
        <w:t>Kontakty s médii národními (event. mezinárodními), kontakty s médii lokálními, tiskové konference, přímé vystupování funkcionářů SK na veřejnosti, propagační akce ke spolupráci se sponzory a partnery</w:t>
      </w:r>
    </w:p>
    <w:p w14:paraId="598CA7AC" w14:textId="77777777" w:rsidR="00F85308" w:rsidRDefault="00F85308" w:rsidP="00F85308">
      <w:pPr>
        <w:pStyle w:val="Odstavecseseznamem"/>
        <w:numPr>
          <w:ilvl w:val="0"/>
          <w:numId w:val="2"/>
        </w:numPr>
        <w:spacing w:after="120"/>
        <w:rPr>
          <w:rFonts w:cs="Times New Roman"/>
        </w:rPr>
      </w:pPr>
      <w:r w:rsidRPr="00FF5FED">
        <w:rPr>
          <w:rFonts w:cs="Times New Roman"/>
        </w:rPr>
        <w:t>Ostatní funkce</w:t>
      </w:r>
    </w:p>
    <w:p w14:paraId="040950B9" w14:textId="77777777" w:rsidR="00F85308" w:rsidRPr="00FF5FED" w:rsidRDefault="00F85308" w:rsidP="00F85308">
      <w:pPr>
        <w:pStyle w:val="Odstavecseseznamem"/>
        <w:numPr>
          <w:ilvl w:val="1"/>
          <w:numId w:val="2"/>
        </w:numPr>
        <w:spacing w:after="120"/>
        <w:rPr>
          <w:rFonts w:cs="Times New Roman"/>
        </w:rPr>
      </w:pPr>
      <w:r>
        <w:rPr>
          <w:rFonts w:cs="Times New Roman"/>
        </w:rPr>
        <w:t>Řízení sportovní organizace, rozvoj podnikatelské činnosti a komerčních programů, zařizování provozoven, kontakty a orgány státní správy</w:t>
      </w:r>
    </w:p>
    <w:p w14:paraId="333DC64F" w14:textId="77777777" w:rsidR="0027444F" w:rsidRDefault="0027444F" w:rsidP="00F85308">
      <w:pPr>
        <w:spacing w:after="120" w:line="240" w:lineRule="auto"/>
        <w:rPr>
          <w:rFonts w:cs="Times New Roman"/>
        </w:rPr>
        <w:sectPr w:rsidR="0027444F" w:rsidSect="00134E0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46A7783" w14:textId="2479F75A" w:rsidR="00F85308" w:rsidRDefault="00C83C5A" w:rsidP="00F85308">
      <w:pPr>
        <w:spacing w:after="120" w:line="240" w:lineRule="auto"/>
        <w:rPr>
          <w:rFonts w:cs="Times New Roman"/>
        </w:rPr>
      </w:pPr>
      <w:r>
        <w:rPr>
          <w:rFonts w:cs="Times New Roman"/>
        </w:rPr>
        <w:lastRenderedPageBreak/>
        <w:t xml:space="preserve">2.3 </w:t>
      </w:r>
      <w:r w:rsidR="00F85308" w:rsidRPr="00266A35">
        <w:rPr>
          <w:rFonts w:cs="Times New Roman"/>
        </w:rPr>
        <w:t>Přehled cílových skupin a jejich identifikace</w:t>
      </w:r>
    </w:p>
    <w:p w14:paraId="3377C02C" w14:textId="77777777" w:rsidR="00F85308" w:rsidRDefault="00F85308" w:rsidP="00F85308">
      <w:pPr>
        <w:pStyle w:val="Odstavecseseznamem"/>
        <w:numPr>
          <w:ilvl w:val="0"/>
          <w:numId w:val="5"/>
        </w:numPr>
        <w:spacing w:after="120" w:line="240" w:lineRule="auto"/>
        <w:rPr>
          <w:rFonts w:cs="Times New Roman"/>
        </w:rPr>
      </w:pPr>
      <w:r>
        <w:rPr>
          <w:rFonts w:cs="Times New Roman"/>
        </w:rPr>
        <w:t>Název skupiny, aktuální stav jejich členů, nabízené činnosti a služby pro cílové skupiny</w:t>
      </w:r>
    </w:p>
    <w:p w14:paraId="14141AE6" w14:textId="77777777" w:rsidR="00F85308" w:rsidRPr="008A3B73" w:rsidRDefault="00F85308" w:rsidP="00F85308">
      <w:pPr>
        <w:pStyle w:val="Odstavecseseznamem"/>
        <w:numPr>
          <w:ilvl w:val="0"/>
          <w:numId w:val="5"/>
        </w:numPr>
        <w:spacing w:after="120" w:line="240" w:lineRule="auto"/>
        <w:rPr>
          <w:rFonts w:cs="Times New Roman"/>
        </w:rPr>
      </w:pPr>
      <w:r>
        <w:rPr>
          <w:rFonts w:cs="Times New Roman"/>
        </w:rPr>
        <w:t>Je třeba dokreslit profil SK názory, přáními a požadavky interních (trenéři, sportovci) a externích cílových skupin (sponzoři, diváci, fanoušci…)</w:t>
      </w:r>
    </w:p>
    <w:p w14:paraId="6258A4E5" w14:textId="77777777" w:rsidR="00F85308" w:rsidRPr="00C70141" w:rsidRDefault="00F85308" w:rsidP="00F85308">
      <w:pPr>
        <w:spacing w:after="120" w:line="240" w:lineRule="auto"/>
        <w:rPr>
          <w:rFonts w:cs="Times New Roman"/>
          <w:b/>
          <w:bCs/>
        </w:rPr>
      </w:pPr>
      <w:r w:rsidRPr="00C70141">
        <w:rPr>
          <w:rFonts w:cs="Times New Roman"/>
          <w:b/>
          <w:bCs/>
        </w:rPr>
        <w:t>Ad 3.</w:t>
      </w:r>
    </w:p>
    <w:p w14:paraId="7DBADFFF" w14:textId="77777777" w:rsidR="00F85308" w:rsidRDefault="00F85308" w:rsidP="00F85308">
      <w:pPr>
        <w:spacing w:after="120" w:line="240" w:lineRule="auto"/>
        <w:rPr>
          <w:rFonts w:cs="Times New Roman"/>
        </w:rPr>
      </w:pPr>
      <w:r>
        <w:rPr>
          <w:rFonts w:cs="Times New Roman"/>
        </w:rPr>
        <w:t>SWOT analýza – konstrukce SW</w:t>
      </w:r>
    </w:p>
    <w:p w14:paraId="05302EAE" w14:textId="77777777" w:rsidR="00F85308" w:rsidRDefault="00F85308" w:rsidP="00F85308">
      <w:pPr>
        <w:spacing w:after="120" w:line="240" w:lineRule="auto"/>
        <w:rPr>
          <w:rFonts w:cs="Times New Roman"/>
        </w:rPr>
      </w:pPr>
      <w:r>
        <w:rPr>
          <w:rFonts w:cs="Times New Roman"/>
        </w:rPr>
        <w:t>Interní prostředí</w:t>
      </w:r>
    </w:p>
    <w:p w14:paraId="247B7233" w14:textId="77777777" w:rsidR="00F85308" w:rsidRDefault="00F85308" w:rsidP="00F85308">
      <w:pPr>
        <w:pStyle w:val="Odstavecseseznamem"/>
        <w:numPr>
          <w:ilvl w:val="0"/>
          <w:numId w:val="4"/>
        </w:numPr>
        <w:spacing w:after="120" w:line="240" w:lineRule="auto"/>
        <w:rPr>
          <w:rFonts w:cs="Times New Roman"/>
        </w:rPr>
      </w:pPr>
      <w:r>
        <w:rPr>
          <w:rFonts w:cs="Times New Roman"/>
        </w:rPr>
        <w:t>Funkce a činnosti SK</w:t>
      </w:r>
    </w:p>
    <w:p w14:paraId="2ED8CFB7" w14:textId="77777777" w:rsidR="00F85308" w:rsidRDefault="00F85308" w:rsidP="00F85308">
      <w:pPr>
        <w:pStyle w:val="Odstavecseseznamem"/>
        <w:numPr>
          <w:ilvl w:val="1"/>
          <w:numId w:val="4"/>
        </w:numPr>
        <w:spacing w:after="120" w:line="240" w:lineRule="auto"/>
        <w:rPr>
          <w:rFonts w:cs="Times New Roman"/>
        </w:rPr>
      </w:pPr>
      <w:r>
        <w:rPr>
          <w:rFonts w:cs="Times New Roman"/>
        </w:rPr>
        <w:t>Pro trenéry, sportovce, řízení SK, pro ostatní (sponzory, média, veřejnost)</w:t>
      </w:r>
    </w:p>
    <w:p w14:paraId="4EA57A5E" w14:textId="77777777" w:rsidR="00F85308" w:rsidRDefault="00F85308" w:rsidP="00F85308">
      <w:pPr>
        <w:pStyle w:val="Odstavecseseznamem"/>
        <w:numPr>
          <w:ilvl w:val="1"/>
          <w:numId w:val="4"/>
        </w:numPr>
        <w:spacing w:after="120" w:line="240" w:lineRule="auto"/>
        <w:rPr>
          <w:rFonts w:cs="Times New Roman"/>
        </w:rPr>
      </w:pPr>
      <w:r>
        <w:rPr>
          <w:rFonts w:cs="Times New Roman"/>
        </w:rPr>
        <w:t>Typy činností a jejich kvalitu, zda roste počet osob, které je využívají</w:t>
      </w:r>
    </w:p>
    <w:p w14:paraId="3D544EA7" w14:textId="77777777" w:rsidR="00F85308" w:rsidRDefault="00F85308" w:rsidP="00F85308">
      <w:pPr>
        <w:pStyle w:val="Odstavecseseznamem"/>
        <w:numPr>
          <w:ilvl w:val="0"/>
          <w:numId w:val="4"/>
        </w:numPr>
        <w:spacing w:after="120" w:line="240" w:lineRule="auto"/>
        <w:rPr>
          <w:rFonts w:cs="Times New Roman"/>
        </w:rPr>
      </w:pPr>
      <w:r>
        <w:rPr>
          <w:rFonts w:cs="Times New Roman"/>
        </w:rPr>
        <w:t>Personální zabezpečení SK</w:t>
      </w:r>
    </w:p>
    <w:p w14:paraId="665A22B9" w14:textId="77777777" w:rsidR="00F85308" w:rsidRDefault="00F85308" w:rsidP="00F85308">
      <w:pPr>
        <w:pStyle w:val="Odstavecseseznamem"/>
        <w:numPr>
          <w:ilvl w:val="1"/>
          <w:numId w:val="4"/>
        </w:numPr>
        <w:spacing w:after="120" w:line="240" w:lineRule="auto"/>
        <w:rPr>
          <w:rFonts w:cs="Times New Roman"/>
        </w:rPr>
      </w:pPr>
      <w:r>
        <w:rPr>
          <w:rFonts w:cs="Times New Roman"/>
        </w:rPr>
        <w:t>Sportovní úsek – trenéři, asistenti, maséři, kustodi atd.</w:t>
      </w:r>
    </w:p>
    <w:p w14:paraId="2AF30D0B" w14:textId="77777777" w:rsidR="00F85308" w:rsidRDefault="00F85308" w:rsidP="00F85308">
      <w:pPr>
        <w:pStyle w:val="Odstavecseseznamem"/>
        <w:numPr>
          <w:ilvl w:val="1"/>
          <w:numId w:val="4"/>
        </w:numPr>
        <w:spacing w:after="120" w:line="240" w:lineRule="auto"/>
        <w:rPr>
          <w:rFonts w:cs="Times New Roman"/>
        </w:rPr>
      </w:pPr>
      <w:r>
        <w:rPr>
          <w:rFonts w:cs="Times New Roman"/>
        </w:rPr>
        <w:t>Technický úsek / ekonomický úsek / marketing / volení funkcionáři</w:t>
      </w:r>
    </w:p>
    <w:p w14:paraId="49481FCF" w14:textId="77777777" w:rsidR="00F85308" w:rsidRDefault="00F85308" w:rsidP="00F85308">
      <w:pPr>
        <w:pStyle w:val="Odstavecseseznamem"/>
        <w:numPr>
          <w:ilvl w:val="1"/>
          <w:numId w:val="4"/>
        </w:numPr>
        <w:spacing w:after="120" w:line="240" w:lineRule="auto"/>
        <w:rPr>
          <w:rFonts w:cs="Times New Roman"/>
        </w:rPr>
      </w:pPr>
      <w:r>
        <w:rPr>
          <w:rFonts w:cs="Times New Roman"/>
        </w:rPr>
        <w:t>Sledujeme počet pracovníků – placení / dobrovolní, kvalita, schopnost týmové práce a způsob zaměstnaneckého poměru</w:t>
      </w:r>
    </w:p>
    <w:p w14:paraId="6EF9269B" w14:textId="77777777" w:rsidR="00F85308" w:rsidRDefault="00F85308" w:rsidP="00F85308">
      <w:pPr>
        <w:pStyle w:val="Odstavecseseznamem"/>
        <w:numPr>
          <w:ilvl w:val="0"/>
          <w:numId w:val="4"/>
        </w:numPr>
        <w:spacing w:after="120" w:line="240" w:lineRule="auto"/>
        <w:rPr>
          <w:rFonts w:cs="Times New Roman"/>
        </w:rPr>
      </w:pPr>
      <w:r>
        <w:rPr>
          <w:rFonts w:cs="Times New Roman"/>
        </w:rPr>
        <w:t>Členové SK</w:t>
      </w:r>
    </w:p>
    <w:p w14:paraId="674B036A" w14:textId="77777777" w:rsidR="00F85308" w:rsidRDefault="00F85308" w:rsidP="00F85308">
      <w:pPr>
        <w:pStyle w:val="Odstavecseseznamem"/>
        <w:numPr>
          <w:ilvl w:val="1"/>
          <w:numId w:val="4"/>
        </w:numPr>
        <w:spacing w:after="120" w:line="240" w:lineRule="auto"/>
        <w:rPr>
          <w:rFonts w:cs="Times New Roman"/>
        </w:rPr>
      </w:pPr>
      <w:r>
        <w:rPr>
          <w:rFonts w:cs="Times New Roman"/>
        </w:rPr>
        <w:t>Jak se vyvíjí počet členu v posledních 3 letech</w:t>
      </w:r>
    </w:p>
    <w:p w14:paraId="43CEE422" w14:textId="77777777" w:rsidR="00F85308" w:rsidRDefault="00F85308" w:rsidP="00F85308">
      <w:pPr>
        <w:pStyle w:val="Odstavecseseznamem"/>
        <w:numPr>
          <w:ilvl w:val="1"/>
          <w:numId w:val="4"/>
        </w:numPr>
        <w:spacing w:after="120" w:line="240" w:lineRule="auto"/>
        <w:rPr>
          <w:rFonts w:cs="Times New Roman"/>
        </w:rPr>
      </w:pPr>
      <w:r>
        <w:rPr>
          <w:rFonts w:cs="Times New Roman"/>
        </w:rPr>
        <w:t>Do jakých skupin se dělí, jaký je počet členů skupin, které se vyvíjejí kladně a které záporně</w:t>
      </w:r>
    </w:p>
    <w:p w14:paraId="7312B208" w14:textId="77777777" w:rsidR="00F85308" w:rsidRDefault="00F85308" w:rsidP="00F85308">
      <w:pPr>
        <w:pStyle w:val="Odstavecseseznamem"/>
        <w:numPr>
          <w:ilvl w:val="1"/>
          <w:numId w:val="4"/>
        </w:numPr>
        <w:spacing w:after="120" w:line="240" w:lineRule="auto"/>
        <w:rPr>
          <w:rFonts w:cs="Times New Roman"/>
        </w:rPr>
      </w:pPr>
      <w:r>
        <w:rPr>
          <w:rFonts w:cs="Times New Roman"/>
        </w:rPr>
        <w:t>Předpoklady jejich rozvoj</w:t>
      </w:r>
    </w:p>
    <w:p w14:paraId="2F44DA43" w14:textId="77777777" w:rsidR="00F85308" w:rsidRDefault="00F85308" w:rsidP="00F85308">
      <w:pPr>
        <w:pStyle w:val="Odstavecseseznamem"/>
        <w:numPr>
          <w:ilvl w:val="0"/>
          <w:numId w:val="4"/>
        </w:numPr>
        <w:spacing w:after="120" w:line="240" w:lineRule="auto"/>
        <w:rPr>
          <w:rFonts w:cs="Times New Roman"/>
        </w:rPr>
      </w:pPr>
      <w:r>
        <w:rPr>
          <w:rFonts w:cs="Times New Roman"/>
        </w:rPr>
        <w:t>Oddíly – počet, úroveň jejich činnosti a hlavní problémy</w:t>
      </w:r>
    </w:p>
    <w:p w14:paraId="7F7611D4" w14:textId="77777777" w:rsidR="00F85308" w:rsidRDefault="00F85308" w:rsidP="00F85308">
      <w:pPr>
        <w:pStyle w:val="Odstavecseseznamem"/>
        <w:numPr>
          <w:ilvl w:val="0"/>
          <w:numId w:val="4"/>
        </w:numPr>
        <w:spacing w:after="120" w:line="240" w:lineRule="auto"/>
        <w:rPr>
          <w:rFonts w:cs="Times New Roman"/>
        </w:rPr>
      </w:pPr>
      <w:r>
        <w:rPr>
          <w:rFonts w:cs="Times New Roman"/>
        </w:rPr>
        <w:t>Sportovní zařízení – počet (dostatečný?), je počet dostačující pro budoucí činnosti, kvalita, bude kvalita odpovídat budoucnosti</w:t>
      </w:r>
    </w:p>
    <w:p w14:paraId="6F96FBE2" w14:textId="77777777" w:rsidR="00F85308" w:rsidRDefault="00F85308" w:rsidP="00F85308">
      <w:pPr>
        <w:pStyle w:val="Odstavecseseznamem"/>
        <w:numPr>
          <w:ilvl w:val="0"/>
          <w:numId w:val="4"/>
        </w:numPr>
        <w:spacing w:after="120" w:line="240" w:lineRule="auto"/>
        <w:rPr>
          <w:rFonts w:cs="Times New Roman"/>
        </w:rPr>
      </w:pPr>
      <w:r>
        <w:rPr>
          <w:rFonts w:cs="Times New Roman"/>
        </w:rPr>
        <w:t>Určování cen – má oceněné své produkty odpovídajícím způsobem? Dostávají členové za vynakládané finance odpovídající služby? Porovnat s konkurencí</w:t>
      </w:r>
    </w:p>
    <w:p w14:paraId="0E49EF56" w14:textId="77777777" w:rsidR="00F85308" w:rsidRDefault="00F85308" w:rsidP="00F85308">
      <w:pPr>
        <w:pStyle w:val="Odstavecseseznamem"/>
        <w:numPr>
          <w:ilvl w:val="0"/>
          <w:numId w:val="4"/>
        </w:numPr>
        <w:spacing w:after="120" w:line="240" w:lineRule="auto"/>
        <w:rPr>
          <w:rFonts w:cs="Times New Roman"/>
        </w:rPr>
      </w:pPr>
      <w:r>
        <w:rPr>
          <w:rFonts w:cs="Times New Roman"/>
        </w:rPr>
        <w:t>Propagace – jsou užívané formy pro cílovky efektivní? Které ano a které ne? Je SK známá na veřejnosti? (celorepublikově, lokálně)</w:t>
      </w:r>
    </w:p>
    <w:p w14:paraId="456F6ED0" w14:textId="77777777" w:rsidR="00F85308" w:rsidRDefault="00F85308" w:rsidP="00F85308">
      <w:pPr>
        <w:pStyle w:val="Odstavecseseznamem"/>
        <w:numPr>
          <w:ilvl w:val="0"/>
          <w:numId w:val="4"/>
        </w:numPr>
        <w:spacing w:after="120" w:line="240" w:lineRule="auto"/>
        <w:rPr>
          <w:rFonts w:cs="Times New Roman"/>
        </w:rPr>
      </w:pPr>
      <w:r>
        <w:rPr>
          <w:rFonts w:cs="Times New Roman"/>
        </w:rPr>
        <w:t>Komunikace – interní komunikace účinná? Existuje komunikace s veřejností? Jak se komunikuje se sponzory? Jak komunikuje s dalšími organizacemi? Jak se státními orgány? Jaký je zájem sponzorů o SK?</w:t>
      </w:r>
    </w:p>
    <w:p w14:paraId="5EFB00B8" w14:textId="77777777" w:rsidR="00F85308" w:rsidRDefault="00F85308" w:rsidP="00F85308">
      <w:pPr>
        <w:pStyle w:val="Odstavecseseznamem"/>
        <w:numPr>
          <w:ilvl w:val="0"/>
          <w:numId w:val="4"/>
        </w:numPr>
        <w:spacing w:after="120" w:line="240" w:lineRule="auto"/>
        <w:rPr>
          <w:rFonts w:cs="Times New Roman"/>
        </w:rPr>
      </w:pPr>
      <w:r>
        <w:rPr>
          <w:rFonts w:cs="Times New Roman"/>
        </w:rPr>
        <w:t>Finance – dostatek finančních zdrojů? Jak je získává? Vyhovuje struktura těchto aktivit i do budoucna? Další možnosti SK pro zvýšení příjmů? Dají se snížit náklady, aniž by zužovala svoje aktivity? Bude se rozdělování zdrojů měnit vůči provozovaným činnostem v nejbližších 3 letech</w:t>
      </w:r>
    </w:p>
    <w:p w14:paraId="5EDF59FB" w14:textId="77777777" w:rsidR="00F85308" w:rsidRPr="00C70141" w:rsidRDefault="00F85308" w:rsidP="00F85308">
      <w:pPr>
        <w:spacing w:after="120" w:line="240" w:lineRule="auto"/>
        <w:rPr>
          <w:rFonts w:cs="Times New Roman"/>
          <w:b/>
          <w:bCs/>
        </w:rPr>
      </w:pPr>
      <w:r w:rsidRPr="00C70141">
        <w:rPr>
          <w:rFonts w:cs="Times New Roman"/>
          <w:b/>
          <w:bCs/>
        </w:rPr>
        <w:t xml:space="preserve">Ad 4. </w:t>
      </w:r>
    </w:p>
    <w:p w14:paraId="398BDB02" w14:textId="77777777" w:rsidR="00F85308" w:rsidRDefault="00F85308" w:rsidP="00F85308">
      <w:pPr>
        <w:spacing w:after="120" w:line="240" w:lineRule="auto"/>
        <w:rPr>
          <w:rFonts w:cs="Times New Roman"/>
        </w:rPr>
      </w:pPr>
      <w:r>
        <w:rPr>
          <w:rFonts w:cs="Times New Roman"/>
        </w:rPr>
        <w:t>SWOT analýza – konstrukce OT</w:t>
      </w:r>
    </w:p>
    <w:p w14:paraId="455DB9FD" w14:textId="77777777" w:rsidR="00F85308" w:rsidRDefault="00F85308" w:rsidP="00F85308">
      <w:pPr>
        <w:spacing w:after="120" w:line="240" w:lineRule="auto"/>
        <w:rPr>
          <w:rFonts w:cs="Times New Roman"/>
        </w:rPr>
      </w:pPr>
      <w:r>
        <w:rPr>
          <w:rFonts w:cs="Times New Roman"/>
        </w:rPr>
        <w:t>Externí prostředí</w:t>
      </w:r>
    </w:p>
    <w:p w14:paraId="37B4E5B8" w14:textId="77777777" w:rsidR="00F85308" w:rsidRDefault="00F85308" w:rsidP="00F85308">
      <w:pPr>
        <w:pStyle w:val="Odstavecseseznamem"/>
        <w:numPr>
          <w:ilvl w:val="0"/>
          <w:numId w:val="3"/>
        </w:numPr>
        <w:spacing w:after="120" w:line="240" w:lineRule="auto"/>
        <w:rPr>
          <w:rFonts w:cs="Times New Roman"/>
        </w:rPr>
      </w:pPr>
      <w:r>
        <w:rPr>
          <w:rFonts w:cs="Times New Roman"/>
        </w:rPr>
        <w:t>Hospodářský vývoj – inflace, úrokové sazby, HDP, nezaměstnanost, kupní síla obyvatel</w:t>
      </w:r>
    </w:p>
    <w:p w14:paraId="31DD9046" w14:textId="77777777" w:rsidR="00F85308" w:rsidRDefault="00F85308" w:rsidP="00F85308">
      <w:pPr>
        <w:pStyle w:val="Odstavecseseznamem"/>
        <w:numPr>
          <w:ilvl w:val="0"/>
          <w:numId w:val="3"/>
        </w:numPr>
        <w:spacing w:after="120" w:line="240" w:lineRule="auto"/>
        <w:rPr>
          <w:rFonts w:cs="Times New Roman"/>
        </w:rPr>
      </w:pPr>
      <w:r>
        <w:rPr>
          <w:rFonts w:cs="Times New Roman"/>
        </w:rPr>
        <w:t>Demografický vývoj – stárnutí populace, porodnost, mortalita, míra vzdělanosti</w:t>
      </w:r>
    </w:p>
    <w:p w14:paraId="1BF48B66" w14:textId="77777777" w:rsidR="00F85308" w:rsidRDefault="00F85308" w:rsidP="00F85308">
      <w:pPr>
        <w:pStyle w:val="Odstavecseseznamem"/>
        <w:numPr>
          <w:ilvl w:val="0"/>
          <w:numId w:val="3"/>
        </w:numPr>
        <w:spacing w:after="120" w:line="240" w:lineRule="auto"/>
        <w:rPr>
          <w:rFonts w:cs="Times New Roman"/>
        </w:rPr>
      </w:pPr>
      <w:r>
        <w:rPr>
          <w:rFonts w:cs="Times New Roman"/>
        </w:rPr>
        <w:t>Legislativa – státní regulace ekonomiky, daňová legislativa, antimonopolní zákony, environmentální zákony, ochrana zdraví a hygiena práce</w:t>
      </w:r>
    </w:p>
    <w:p w14:paraId="0F9483DA" w14:textId="77777777" w:rsidR="00F85308" w:rsidRDefault="00F85308" w:rsidP="00F85308">
      <w:pPr>
        <w:pStyle w:val="Odstavecseseznamem"/>
        <w:numPr>
          <w:ilvl w:val="0"/>
          <w:numId w:val="3"/>
        </w:numPr>
        <w:spacing w:after="120" w:line="240" w:lineRule="auto"/>
        <w:rPr>
          <w:rFonts w:cs="Times New Roman"/>
        </w:rPr>
      </w:pPr>
      <w:r>
        <w:rPr>
          <w:rFonts w:cs="Times New Roman"/>
        </w:rPr>
        <w:t>Politika – systém, stabilita vlády, míra korupce, vývoj státního rozpočtu, lobbyismus</w:t>
      </w:r>
    </w:p>
    <w:p w14:paraId="4F92F3B9" w14:textId="77777777" w:rsidR="00F85308" w:rsidRDefault="00F85308" w:rsidP="00F85308">
      <w:pPr>
        <w:pStyle w:val="Odstavecseseznamem"/>
        <w:numPr>
          <w:ilvl w:val="0"/>
          <w:numId w:val="3"/>
        </w:numPr>
        <w:spacing w:after="120" w:line="240" w:lineRule="auto"/>
        <w:rPr>
          <w:rFonts w:cs="Times New Roman"/>
        </w:rPr>
      </w:pPr>
      <w:r>
        <w:rPr>
          <w:rFonts w:cs="Times New Roman"/>
        </w:rPr>
        <w:t>Postavení sportu (hodnota) v dané zemi</w:t>
      </w:r>
    </w:p>
    <w:p w14:paraId="539CDC85" w14:textId="77777777" w:rsidR="00F85308" w:rsidRDefault="00F85308" w:rsidP="00F85308">
      <w:pPr>
        <w:pStyle w:val="Odstavecseseznamem"/>
        <w:numPr>
          <w:ilvl w:val="0"/>
          <w:numId w:val="3"/>
        </w:numPr>
        <w:spacing w:after="120" w:line="240" w:lineRule="auto"/>
        <w:rPr>
          <w:rFonts w:cs="Times New Roman"/>
        </w:rPr>
      </w:pPr>
      <w:r>
        <w:rPr>
          <w:rFonts w:cs="Times New Roman"/>
        </w:rPr>
        <w:t>Místní, regionální, národní a mezinárodní vývoj sportu</w:t>
      </w:r>
    </w:p>
    <w:p w14:paraId="43C4ABC3" w14:textId="77777777" w:rsidR="00F85308" w:rsidRDefault="00F85308" w:rsidP="00F85308">
      <w:pPr>
        <w:pStyle w:val="Odstavecseseznamem"/>
        <w:numPr>
          <w:ilvl w:val="0"/>
          <w:numId w:val="3"/>
        </w:numPr>
        <w:spacing w:after="120" w:line="240" w:lineRule="auto"/>
        <w:rPr>
          <w:rFonts w:cs="Times New Roman"/>
        </w:rPr>
      </w:pPr>
      <w:r>
        <w:rPr>
          <w:rFonts w:cs="Times New Roman"/>
        </w:rPr>
        <w:t>Vývoj v hromadných sdělovacích prostředcích</w:t>
      </w:r>
    </w:p>
    <w:p w14:paraId="6AFE42AF" w14:textId="77777777" w:rsidR="00F85308" w:rsidRDefault="00F85308" w:rsidP="00F85308">
      <w:pPr>
        <w:pStyle w:val="Odstavecseseznamem"/>
        <w:numPr>
          <w:ilvl w:val="0"/>
          <w:numId w:val="3"/>
        </w:numPr>
        <w:spacing w:after="120" w:line="240" w:lineRule="auto"/>
        <w:rPr>
          <w:rFonts w:cs="Times New Roman"/>
        </w:rPr>
      </w:pPr>
      <w:r>
        <w:rPr>
          <w:rFonts w:cs="Times New Roman"/>
        </w:rPr>
        <w:t>Vývoj konkurentů SK</w:t>
      </w:r>
    </w:p>
    <w:p w14:paraId="254D2C65" w14:textId="2C556F40" w:rsidR="00BC546D" w:rsidRDefault="00F85308" w:rsidP="0027444F">
      <w:pPr>
        <w:pStyle w:val="Odstavecseseznamem"/>
        <w:numPr>
          <w:ilvl w:val="0"/>
          <w:numId w:val="3"/>
        </w:numPr>
        <w:spacing w:after="120" w:line="240" w:lineRule="auto"/>
      </w:pPr>
      <w:r w:rsidRPr="0027444F">
        <w:rPr>
          <w:rFonts w:cs="Times New Roman"/>
        </w:rPr>
        <w:t>Obchodní možnosti SK</w:t>
      </w:r>
    </w:p>
    <w:sectPr w:rsidR="00BC5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2253D0"/>
    <w:multiLevelType w:val="hybridMultilevel"/>
    <w:tmpl w:val="296098A2"/>
    <w:lvl w:ilvl="0" w:tplc="0BCCE8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40B8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EE69B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406E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087B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72C4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9434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1071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96D1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D07DE5"/>
    <w:multiLevelType w:val="hybridMultilevel"/>
    <w:tmpl w:val="A10CEC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4A8B28"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80A2B"/>
    <w:multiLevelType w:val="hybridMultilevel"/>
    <w:tmpl w:val="A31855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AD3C2E"/>
    <w:multiLevelType w:val="hybridMultilevel"/>
    <w:tmpl w:val="BF2A61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26C81"/>
    <w:multiLevelType w:val="hybridMultilevel"/>
    <w:tmpl w:val="69EA939A"/>
    <w:lvl w:ilvl="0" w:tplc="88DCD8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8636AD"/>
    <w:multiLevelType w:val="hybridMultilevel"/>
    <w:tmpl w:val="7DF0FA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525703"/>
    <w:multiLevelType w:val="hybridMultilevel"/>
    <w:tmpl w:val="9EC096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4259094">
    <w:abstractNumId w:val="0"/>
  </w:num>
  <w:num w:numId="2" w16cid:durableId="1119299748">
    <w:abstractNumId w:val="1"/>
  </w:num>
  <w:num w:numId="3" w16cid:durableId="1293245859">
    <w:abstractNumId w:val="5"/>
  </w:num>
  <w:num w:numId="4" w16cid:durableId="244923892">
    <w:abstractNumId w:val="2"/>
  </w:num>
  <w:num w:numId="5" w16cid:durableId="1888183734">
    <w:abstractNumId w:val="6"/>
  </w:num>
  <w:num w:numId="6" w16cid:durableId="1099183589">
    <w:abstractNumId w:val="3"/>
  </w:num>
  <w:num w:numId="7" w16cid:durableId="8861865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UwMjM0MrM0NbA0MrZU0lEKTi0uzszPAykwrAUAV2nqYywAAAA="/>
  </w:docVars>
  <w:rsids>
    <w:rsidRoot w:val="00F85308"/>
    <w:rsid w:val="00134E0E"/>
    <w:rsid w:val="0027444F"/>
    <w:rsid w:val="00B565F6"/>
    <w:rsid w:val="00BC546D"/>
    <w:rsid w:val="00C70141"/>
    <w:rsid w:val="00C83C5A"/>
    <w:rsid w:val="00F73277"/>
    <w:rsid w:val="00F8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519BE4"/>
  <w15:chartTrackingRefBased/>
  <w15:docId w15:val="{A08C670F-0CF3-4D90-A0AC-DA8A90774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85308"/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85308"/>
    <w:pPr>
      <w:ind w:left="720"/>
      <w:contextualSpacing/>
    </w:pPr>
  </w:style>
  <w:style w:type="table" w:styleId="Mkatabulky">
    <w:name w:val="Table Grid"/>
    <w:basedOn w:val="Normlntabulka"/>
    <w:uiPriority w:val="39"/>
    <w:rsid w:val="00F85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F853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BE75107ED8EC47B33607669AAF6E2B" ma:contentTypeVersion="13" ma:contentTypeDescription="Vytvoří nový dokument" ma:contentTypeScope="" ma:versionID="a89d718d6239a593c101ec40d4e25044">
  <xsd:schema xmlns:xsd="http://www.w3.org/2001/XMLSchema" xmlns:xs="http://www.w3.org/2001/XMLSchema" xmlns:p="http://schemas.microsoft.com/office/2006/metadata/properties" xmlns:ns2="f4efc107-55a7-42c9-99df-ded307a91f2f" xmlns:ns3="ed0eb782-e076-4ef8-86bb-7205021b7236" targetNamespace="http://schemas.microsoft.com/office/2006/metadata/properties" ma:root="true" ma:fieldsID="cec7b9614387b701268c6b931e3ad857" ns2:_="" ns3:_="">
    <xsd:import namespace="f4efc107-55a7-42c9-99df-ded307a91f2f"/>
    <xsd:import namespace="ed0eb782-e076-4ef8-86bb-7205021b72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fc107-55a7-42c9-99df-ded307a91f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ede2c221-80ea-42f2-a6ce-7f19966b5d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eb782-e076-4ef8-86bb-7205021b723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91f05c0-8b37-4ee4-876a-b7bdee5190da}" ma:internalName="TaxCatchAll" ma:showField="CatchAllData" ma:web="ed0eb782-e076-4ef8-86bb-7205021b72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efc107-55a7-42c9-99df-ded307a91f2f">
      <Terms xmlns="http://schemas.microsoft.com/office/infopath/2007/PartnerControls"/>
    </lcf76f155ced4ddcb4097134ff3c332f>
    <TaxCatchAll xmlns="ed0eb782-e076-4ef8-86bb-7205021b7236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8E2AE3-E77C-43D0-A053-BC042208E4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efc107-55a7-42c9-99df-ded307a91f2f"/>
    <ds:schemaRef ds:uri="ed0eb782-e076-4ef8-86bb-7205021b72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09C6B6-A80B-4BCA-9ACA-155547560D5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29A29D7-9BBE-42D3-9680-4DF7A8566968}">
  <ds:schemaRefs>
    <ds:schemaRef ds:uri="http://schemas.microsoft.com/office/2006/metadata/properties"/>
    <ds:schemaRef ds:uri="http://schemas.microsoft.com/office/infopath/2007/PartnerControls"/>
    <ds:schemaRef ds:uri="f4efc107-55a7-42c9-99df-ded307a91f2f"/>
    <ds:schemaRef ds:uri="ed0eb782-e076-4ef8-86bb-7205021b7236"/>
  </ds:schemaRefs>
</ds:datastoreItem>
</file>

<file path=customXml/itemProps4.xml><?xml version="1.0" encoding="utf-8"?>
<ds:datastoreItem xmlns:ds="http://schemas.openxmlformats.org/officeDocument/2006/customXml" ds:itemID="{45A7A5CC-A33D-4A6D-BC8A-49A8FC7A18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648</Words>
  <Characters>4128</Characters>
  <Application>Microsoft Office Word</Application>
  <DocSecurity>0</DocSecurity>
  <Lines>93</Lines>
  <Paragraphs>73</Paragraphs>
  <ScaleCrop>false</ScaleCrop>
  <Company/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Viplerová</dc:creator>
  <cp:keywords/>
  <dc:description/>
  <cp:lastModifiedBy>Tereza Viplerová</cp:lastModifiedBy>
  <cp:revision>4</cp:revision>
  <cp:lastPrinted>2023-03-05T12:52:00Z</cp:lastPrinted>
  <dcterms:created xsi:type="dcterms:W3CDTF">2023-03-05T12:45:00Z</dcterms:created>
  <dcterms:modified xsi:type="dcterms:W3CDTF">2024-04-07T19:16:00Z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0x0101006FBE75107ED8EC47B33607669AAF6E2B</vt:lpwstr>
  </property>
  <property fmtid="{D5CDD505-2E9C-101B-9397-08002B2CF9AE}" pid="3" name="GrammarlyDocumentId">
    <vt:lpwstr>4a2c65242852dc076cbebdc0f054bf350080e2383019b2e476def880641139f7</vt:lpwstr>
  </property>
</Properties>
</file>